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21E28" w14:textId="77777777" w:rsidR="008E061D" w:rsidRPr="00141BFE" w:rsidRDefault="008E061D" w:rsidP="008E061D">
      <w:pPr>
        <w:pBdr>
          <w:top w:val="single" w:sz="4" w:space="1" w:color="auto" w:shadow="1"/>
          <w:left w:val="single" w:sz="4" w:space="4" w:color="auto" w:shadow="1"/>
          <w:bottom w:val="single" w:sz="4" w:space="1" w:color="auto" w:shadow="1"/>
          <w:right w:val="single" w:sz="4" w:space="4" w:color="auto" w:shadow="1"/>
        </w:pBdr>
        <w:shd w:val="clear" w:color="auto" w:fill="FF99FF"/>
        <w:jc w:val="center"/>
        <w:rPr>
          <w:b/>
          <w:sz w:val="32"/>
          <w:szCs w:val="32"/>
        </w:rPr>
      </w:pPr>
      <w:r w:rsidRPr="00141BFE">
        <w:rPr>
          <w:b/>
          <w:sz w:val="32"/>
          <w:szCs w:val="32"/>
        </w:rPr>
        <w:t>Einverständniserklärung</w:t>
      </w:r>
    </w:p>
    <w:p w14:paraId="21CBAB7E" w14:textId="77777777" w:rsidR="008E061D" w:rsidRDefault="008E061D" w:rsidP="008E061D">
      <w:pPr>
        <w:spacing w:after="0" w:line="240" w:lineRule="auto"/>
        <w:rPr>
          <w:rFonts w:eastAsia="Times New Roman" w:cs="Arial"/>
          <w:lang w:eastAsia="de-AT"/>
        </w:rPr>
      </w:pPr>
      <w:r>
        <w:t>Diese Informationen dienen Ihrer Sicherheit.</w:t>
      </w:r>
      <w:r w:rsidRPr="00532CD2">
        <w:rPr>
          <w:rFonts w:eastAsia="Times New Roman" w:cs="Arial"/>
          <w:lang w:eastAsia="de-AT"/>
        </w:rPr>
        <w:t xml:space="preserve"> </w:t>
      </w:r>
      <w:r>
        <w:rPr>
          <w:rFonts w:eastAsia="Times New Roman" w:cs="Arial"/>
          <w:lang w:eastAsia="de-AT"/>
        </w:rPr>
        <w:t xml:space="preserve">Alle hier gemachten Angaben unterliegen dem Datenschutz und werden daher streng vertraulich behandelt. </w:t>
      </w:r>
    </w:p>
    <w:p w14:paraId="1D7EB4C7" w14:textId="77777777" w:rsidR="008E061D" w:rsidRDefault="008E061D" w:rsidP="008E061D">
      <w:pPr>
        <w:spacing w:after="0" w:line="240" w:lineRule="auto"/>
        <w:rPr>
          <w:rFonts w:eastAsia="Times New Roman" w:cs="Arial"/>
          <w:lang w:eastAsia="de-AT"/>
        </w:rPr>
      </w:pPr>
    </w:p>
    <w:tbl>
      <w:tblPr>
        <w:tblStyle w:val="Tabellenraster"/>
        <w:tblW w:w="0" w:type="auto"/>
        <w:jc w:val="center"/>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457"/>
        <w:gridCol w:w="4747"/>
      </w:tblGrid>
      <w:tr w:rsidR="008E061D" w14:paraId="0E4EF246" w14:textId="77777777" w:rsidTr="00B12CB0">
        <w:trPr>
          <w:trHeight w:val="567"/>
          <w:jc w:val="center"/>
        </w:trPr>
        <w:tc>
          <w:tcPr>
            <w:tcW w:w="5457" w:type="dxa"/>
            <w:vAlign w:val="bottom"/>
          </w:tcPr>
          <w:p w14:paraId="20E9EC05" w14:textId="77777777" w:rsidR="008E061D" w:rsidRDefault="008E061D" w:rsidP="00B12CB0">
            <w:r>
              <w:rPr>
                <w:b/>
              </w:rPr>
              <w:t>Nachname:</w:t>
            </w:r>
          </w:p>
        </w:tc>
        <w:tc>
          <w:tcPr>
            <w:tcW w:w="4747" w:type="dxa"/>
            <w:vAlign w:val="bottom"/>
          </w:tcPr>
          <w:p w14:paraId="4910385C" w14:textId="77777777" w:rsidR="008E061D" w:rsidRDefault="008E061D" w:rsidP="00B12CB0">
            <w:r>
              <w:rPr>
                <w:b/>
              </w:rPr>
              <w:t>Vorname:</w:t>
            </w:r>
          </w:p>
        </w:tc>
      </w:tr>
      <w:tr w:rsidR="008E061D" w14:paraId="0277E395" w14:textId="77777777" w:rsidTr="00B12CB0">
        <w:trPr>
          <w:trHeight w:val="567"/>
          <w:jc w:val="center"/>
        </w:trPr>
        <w:tc>
          <w:tcPr>
            <w:tcW w:w="5457" w:type="dxa"/>
            <w:vAlign w:val="bottom"/>
          </w:tcPr>
          <w:p w14:paraId="05B11A89" w14:textId="77777777" w:rsidR="008E061D" w:rsidRDefault="008E061D" w:rsidP="00B12CB0">
            <w:r>
              <w:rPr>
                <w:b/>
              </w:rPr>
              <w:t>Straße:</w:t>
            </w:r>
          </w:p>
        </w:tc>
        <w:tc>
          <w:tcPr>
            <w:tcW w:w="4747" w:type="dxa"/>
            <w:vAlign w:val="bottom"/>
          </w:tcPr>
          <w:p w14:paraId="7653A899" w14:textId="77777777" w:rsidR="008E061D" w:rsidRDefault="008E061D" w:rsidP="00B12CB0">
            <w:r>
              <w:rPr>
                <w:b/>
              </w:rPr>
              <w:t>PLZ, Ort:</w:t>
            </w:r>
          </w:p>
        </w:tc>
      </w:tr>
      <w:tr w:rsidR="008E061D" w14:paraId="79C50641" w14:textId="77777777" w:rsidTr="00B12CB0">
        <w:trPr>
          <w:trHeight w:val="567"/>
          <w:jc w:val="center"/>
        </w:trPr>
        <w:tc>
          <w:tcPr>
            <w:tcW w:w="5457" w:type="dxa"/>
            <w:vAlign w:val="bottom"/>
          </w:tcPr>
          <w:p w14:paraId="4C62711E" w14:textId="77777777" w:rsidR="008E061D" w:rsidRDefault="008E061D" w:rsidP="00B12CB0">
            <w:r>
              <w:rPr>
                <w:b/>
              </w:rPr>
              <w:t>Tel.:</w:t>
            </w:r>
          </w:p>
        </w:tc>
        <w:tc>
          <w:tcPr>
            <w:tcW w:w="4747" w:type="dxa"/>
            <w:vAlign w:val="bottom"/>
          </w:tcPr>
          <w:p w14:paraId="779A6942" w14:textId="77777777" w:rsidR="008E061D" w:rsidRDefault="008E061D" w:rsidP="00B12CB0">
            <w:r>
              <w:rPr>
                <w:b/>
              </w:rPr>
              <w:t>Geburtsdatum:</w:t>
            </w:r>
          </w:p>
        </w:tc>
      </w:tr>
      <w:tr w:rsidR="008E061D" w14:paraId="5E7F0176" w14:textId="77777777" w:rsidTr="00B12CB0">
        <w:trPr>
          <w:trHeight w:val="567"/>
          <w:jc w:val="center"/>
        </w:trPr>
        <w:tc>
          <w:tcPr>
            <w:tcW w:w="5457" w:type="dxa"/>
            <w:vAlign w:val="bottom"/>
          </w:tcPr>
          <w:p w14:paraId="168DE06E" w14:textId="77777777" w:rsidR="008E061D" w:rsidRDefault="008E061D" w:rsidP="00B12CB0">
            <w:pPr>
              <w:rPr>
                <w:b/>
              </w:rPr>
            </w:pPr>
            <w:r>
              <w:rPr>
                <w:b/>
              </w:rPr>
              <w:t xml:space="preserve">Entdeckt durch: </w:t>
            </w:r>
          </w:p>
        </w:tc>
        <w:tc>
          <w:tcPr>
            <w:tcW w:w="4747" w:type="dxa"/>
            <w:vAlign w:val="bottom"/>
          </w:tcPr>
          <w:p w14:paraId="5BE79654" w14:textId="77777777" w:rsidR="008E061D" w:rsidRDefault="008E061D" w:rsidP="00B12CB0">
            <w:pPr>
              <w:rPr>
                <w:b/>
              </w:rPr>
            </w:pPr>
            <w:r>
              <w:rPr>
                <w:b/>
              </w:rPr>
              <w:t>E-Mail:</w:t>
            </w:r>
          </w:p>
        </w:tc>
      </w:tr>
    </w:tbl>
    <w:p w14:paraId="4967E9C1" w14:textId="77777777" w:rsidR="008E061D" w:rsidRPr="00443486" w:rsidRDefault="008E061D" w:rsidP="008E061D">
      <w:pPr>
        <w:rPr>
          <w:b/>
          <w:color w:val="FF66CC"/>
        </w:rPr>
      </w:pPr>
    </w:p>
    <w:p w14:paraId="327F5B71" w14:textId="77777777" w:rsidR="008E061D" w:rsidRPr="00443486" w:rsidRDefault="008E061D" w:rsidP="008E061D">
      <w:pPr>
        <w:rPr>
          <w:b/>
          <w:color w:val="00B050"/>
          <w:sz w:val="20"/>
          <w:szCs w:val="20"/>
        </w:rPr>
      </w:pPr>
      <w:r w:rsidRPr="00443486">
        <w:rPr>
          <w:b/>
          <w:color w:val="00B050"/>
        </w:rPr>
        <w:t xml:space="preserve">FOLGENDE GESUNDHEITSFRAGEN SIND </w:t>
      </w:r>
      <w:proofErr w:type="spellStart"/>
      <w:r w:rsidRPr="00443486">
        <w:rPr>
          <w:b/>
          <w:color w:val="00B050"/>
        </w:rPr>
        <w:t>MAßGEBEND</w:t>
      </w:r>
      <w:proofErr w:type="spellEnd"/>
      <w:r w:rsidRPr="00443486">
        <w:rPr>
          <w:b/>
          <w:color w:val="00B050"/>
        </w:rPr>
        <w:t xml:space="preserve"> UND DIE </w:t>
      </w:r>
      <w:proofErr w:type="spellStart"/>
      <w:r w:rsidRPr="00443486">
        <w:rPr>
          <w:b/>
          <w:color w:val="00B050"/>
        </w:rPr>
        <w:t>WAHRHEITSGEMÄßE</w:t>
      </w:r>
      <w:proofErr w:type="spellEnd"/>
      <w:r w:rsidRPr="00443486">
        <w:rPr>
          <w:b/>
          <w:color w:val="00B050"/>
        </w:rPr>
        <w:t xml:space="preserve"> BEANTWORTUNG DER FRAGEN IST VORAUSSETZUNG FÜR DIE DURCHFÜHRUNG DER BEHANDLUNG</w:t>
      </w:r>
      <w:r w:rsidRPr="00443486">
        <w:rPr>
          <w:b/>
          <w:color w:val="00B050"/>
          <w:sz w:val="20"/>
          <w:szCs w:val="20"/>
        </w:rPr>
        <w:t>:</w:t>
      </w:r>
    </w:p>
    <w:p w14:paraId="5AE3DF15" w14:textId="77777777" w:rsidR="008E061D" w:rsidRDefault="008E061D" w:rsidP="008E061D">
      <w:pPr>
        <w:pStyle w:val="Listenabsatz"/>
        <w:numPr>
          <w:ilvl w:val="0"/>
          <w:numId w:val="2"/>
        </w:numPr>
        <w:rPr>
          <w:b/>
        </w:rPr>
      </w:pPr>
      <w:r>
        <w:rPr>
          <w:b/>
        </w:rPr>
        <w:t>Einnahme von Medikamenten? Wenn ja, welche: _____________________________</w:t>
      </w:r>
      <w:r>
        <w:rPr>
          <w:b/>
        </w:rPr>
        <w:tab/>
      </w:r>
    </w:p>
    <w:p w14:paraId="72F20B15" w14:textId="77777777" w:rsidR="008E061D" w:rsidRDefault="008E061D" w:rsidP="008E061D">
      <w:pPr>
        <w:pStyle w:val="Listenabsatz"/>
        <w:numPr>
          <w:ilvl w:val="0"/>
          <w:numId w:val="2"/>
        </w:numPr>
        <w:rPr>
          <w:b/>
        </w:rPr>
      </w:pPr>
      <w:r>
        <w:rPr>
          <w:b/>
        </w:rPr>
        <w:t>Allergien: _________________________________</w:t>
      </w:r>
    </w:p>
    <w:p w14:paraId="4AA01865" w14:textId="77777777" w:rsidR="008E061D" w:rsidRDefault="008E061D" w:rsidP="008E061D">
      <w:pPr>
        <w:pStyle w:val="Listenabsatz"/>
        <w:numPr>
          <w:ilvl w:val="0"/>
          <w:numId w:val="2"/>
        </w:numPr>
        <w:rPr>
          <w:b/>
        </w:rPr>
      </w:pPr>
      <w:r>
        <w:rPr>
          <w:b/>
        </w:rPr>
        <w:t>Hautirritation/Hauterkrankungen__________________________________</w:t>
      </w:r>
    </w:p>
    <w:p w14:paraId="7AD4A697" w14:textId="77777777" w:rsidR="008E061D" w:rsidRDefault="008E061D" w:rsidP="008E061D">
      <w:pPr>
        <w:pStyle w:val="Listenabsatz"/>
        <w:numPr>
          <w:ilvl w:val="0"/>
          <w:numId w:val="2"/>
        </w:numPr>
        <w:rPr>
          <w:b/>
        </w:rPr>
      </w:pPr>
      <w:r>
        <w:rPr>
          <w:b/>
        </w:rPr>
        <w:t>Immunschwäche/Autoimmunerkrankungen ____________________________________</w:t>
      </w:r>
    </w:p>
    <w:p w14:paraId="4B07EF22" w14:textId="77777777" w:rsidR="008E061D" w:rsidRDefault="008E061D" w:rsidP="008E061D">
      <w:pPr>
        <w:pStyle w:val="Listenabsatz"/>
        <w:numPr>
          <w:ilvl w:val="0"/>
          <w:numId w:val="2"/>
        </w:numPr>
        <w:rPr>
          <w:b/>
        </w:rPr>
      </w:pPr>
      <w:r>
        <w:rPr>
          <w:b/>
        </w:rPr>
        <w:t>Chronisch akute Erkrankungen ___________________________________________</w:t>
      </w:r>
    </w:p>
    <w:p w14:paraId="0A6DC3FF" w14:textId="77777777" w:rsidR="008E061D" w:rsidRPr="00793046" w:rsidRDefault="008E061D" w:rsidP="008E061D">
      <w:pPr>
        <w:pStyle w:val="Listenabsatz"/>
        <w:rPr>
          <w:b/>
        </w:rPr>
      </w:pPr>
    </w:p>
    <w:tbl>
      <w:tblPr>
        <w:tblStyle w:val="Tabellenraster"/>
        <w:tblW w:w="0" w:type="auto"/>
        <w:tblInd w:w="720" w:type="dxa"/>
        <w:tblLook w:val="04A0" w:firstRow="1" w:lastRow="0" w:firstColumn="1" w:lastColumn="0" w:noHBand="0" w:noVBand="1"/>
      </w:tblPr>
      <w:tblGrid>
        <w:gridCol w:w="5087"/>
        <w:gridCol w:w="4531"/>
      </w:tblGrid>
      <w:tr w:rsidR="008E061D" w14:paraId="268493F6" w14:textId="77777777" w:rsidTr="00B12CB0">
        <w:tc>
          <w:tcPr>
            <w:tcW w:w="5087" w:type="dxa"/>
          </w:tcPr>
          <w:p w14:paraId="3004BC8B" w14:textId="77777777" w:rsidR="008E061D" w:rsidRDefault="008E061D" w:rsidP="00B12CB0">
            <w:pPr>
              <w:pStyle w:val="Listenabsatz"/>
              <w:numPr>
                <w:ilvl w:val="0"/>
                <w:numId w:val="2"/>
              </w:numPr>
              <w:rPr>
                <w:b/>
              </w:rPr>
            </w:pPr>
            <w:r>
              <w:rPr>
                <w:b/>
              </w:rPr>
              <w:t>Diabetes</w:t>
            </w:r>
          </w:p>
          <w:p w14:paraId="40C1EF19" w14:textId="77777777" w:rsidR="008E061D" w:rsidRDefault="008E061D" w:rsidP="00B12CB0">
            <w:pPr>
              <w:pStyle w:val="Listenabsatz"/>
              <w:numPr>
                <w:ilvl w:val="0"/>
                <w:numId w:val="2"/>
              </w:numPr>
              <w:rPr>
                <w:b/>
              </w:rPr>
            </w:pPr>
            <w:r>
              <w:rPr>
                <w:b/>
              </w:rPr>
              <w:t xml:space="preserve">Geschlechtserkrankungen </w:t>
            </w:r>
          </w:p>
          <w:p w14:paraId="6AFE5A50" w14:textId="77777777" w:rsidR="008E061D" w:rsidRDefault="008E061D" w:rsidP="00B12CB0">
            <w:pPr>
              <w:pStyle w:val="Listenabsatz"/>
              <w:numPr>
                <w:ilvl w:val="0"/>
                <w:numId w:val="2"/>
              </w:numPr>
              <w:rPr>
                <w:b/>
              </w:rPr>
            </w:pPr>
            <w:r>
              <w:rPr>
                <w:b/>
              </w:rPr>
              <w:t>HIV-Infektion</w:t>
            </w:r>
          </w:p>
          <w:p w14:paraId="3ADB8CCC" w14:textId="77777777" w:rsidR="008E061D" w:rsidRDefault="008E061D" w:rsidP="00B12CB0">
            <w:pPr>
              <w:pStyle w:val="Listenabsatz"/>
              <w:numPr>
                <w:ilvl w:val="0"/>
                <w:numId w:val="2"/>
              </w:numPr>
              <w:rPr>
                <w:b/>
              </w:rPr>
            </w:pPr>
            <w:r>
              <w:rPr>
                <w:b/>
              </w:rPr>
              <w:t>Hepatitis</w:t>
            </w:r>
          </w:p>
          <w:p w14:paraId="13B550F1" w14:textId="77777777" w:rsidR="008E061D" w:rsidRDefault="008E061D" w:rsidP="00B12CB0">
            <w:pPr>
              <w:pStyle w:val="Listenabsatz"/>
              <w:numPr>
                <w:ilvl w:val="0"/>
                <w:numId w:val="2"/>
              </w:numPr>
              <w:rPr>
                <w:b/>
              </w:rPr>
            </w:pPr>
            <w:r>
              <w:rPr>
                <w:b/>
              </w:rPr>
              <w:t>Epilepsie</w:t>
            </w:r>
          </w:p>
          <w:p w14:paraId="2DEEF76E" w14:textId="77777777" w:rsidR="008E061D" w:rsidRDefault="008E061D" w:rsidP="00B12CB0">
            <w:pPr>
              <w:pStyle w:val="Listenabsatz"/>
              <w:numPr>
                <w:ilvl w:val="0"/>
                <w:numId w:val="2"/>
              </w:numPr>
              <w:rPr>
                <w:b/>
              </w:rPr>
            </w:pPr>
            <w:r>
              <w:rPr>
                <w:b/>
              </w:rPr>
              <w:t>Schwangerschaft</w:t>
            </w:r>
          </w:p>
          <w:p w14:paraId="4397148C" w14:textId="77777777" w:rsidR="008E061D" w:rsidRPr="00793046" w:rsidRDefault="008E061D" w:rsidP="00B12CB0">
            <w:pPr>
              <w:pStyle w:val="Listenabsatz"/>
              <w:numPr>
                <w:ilvl w:val="0"/>
                <w:numId w:val="2"/>
              </w:numPr>
              <w:rPr>
                <w:b/>
              </w:rPr>
            </w:pPr>
            <w:r>
              <w:rPr>
                <w:b/>
              </w:rPr>
              <w:t xml:space="preserve">Vorheriges Laser- oder chemisches Peeling </w:t>
            </w:r>
          </w:p>
        </w:tc>
        <w:tc>
          <w:tcPr>
            <w:tcW w:w="4531" w:type="dxa"/>
          </w:tcPr>
          <w:p w14:paraId="15FC13AE" w14:textId="77777777" w:rsidR="008E061D" w:rsidRDefault="008E061D" w:rsidP="00B12CB0">
            <w:pPr>
              <w:pStyle w:val="Listenabsatz"/>
              <w:numPr>
                <w:ilvl w:val="0"/>
                <w:numId w:val="2"/>
              </w:numPr>
              <w:rPr>
                <w:b/>
              </w:rPr>
            </w:pPr>
            <w:proofErr w:type="spellStart"/>
            <w:r>
              <w:rPr>
                <w:b/>
              </w:rPr>
              <w:t>BluterIn</w:t>
            </w:r>
            <w:proofErr w:type="spellEnd"/>
            <w:r>
              <w:rPr>
                <w:b/>
              </w:rPr>
              <w:t xml:space="preserve"> </w:t>
            </w:r>
          </w:p>
          <w:p w14:paraId="028BC55E" w14:textId="77777777" w:rsidR="008E061D" w:rsidRDefault="008E061D" w:rsidP="00B12CB0">
            <w:pPr>
              <w:pStyle w:val="Listenabsatz"/>
              <w:numPr>
                <w:ilvl w:val="0"/>
                <w:numId w:val="2"/>
              </w:numPr>
              <w:rPr>
                <w:b/>
              </w:rPr>
            </w:pPr>
            <w:r>
              <w:rPr>
                <w:b/>
              </w:rPr>
              <w:t>Implantate (Unterspritzungen)</w:t>
            </w:r>
          </w:p>
          <w:p w14:paraId="471F61BE" w14:textId="77777777" w:rsidR="008E061D" w:rsidRDefault="008E061D" w:rsidP="00B12CB0">
            <w:pPr>
              <w:pStyle w:val="Listenabsatz"/>
              <w:numPr>
                <w:ilvl w:val="0"/>
                <w:numId w:val="2"/>
              </w:numPr>
              <w:rPr>
                <w:b/>
              </w:rPr>
            </w:pPr>
            <w:r>
              <w:rPr>
                <w:b/>
              </w:rPr>
              <w:t>Herzschrittmacher</w:t>
            </w:r>
          </w:p>
          <w:p w14:paraId="19F59184" w14:textId="77777777" w:rsidR="008E061D" w:rsidRDefault="008E061D" w:rsidP="00B12CB0">
            <w:pPr>
              <w:pStyle w:val="Listenabsatz"/>
              <w:numPr>
                <w:ilvl w:val="0"/>
                <w:numId w:val="2"/>
              </w:numPr>
              <w:rPr>
                <w:b/>
              </w:rPr>
            </w:pPr>
            <w:r>
              <w:rPr>
                <w:b/>
              </w:rPr>
              <w:t xml:space="preserve">Fieberhafte Infekte </w:t>
            </w:r>
          </w:p>
          <w:p w14:paraId="7CDC371D" w14:textId="77777777" w:rsidR="008E061D" w:rsidRDefault="008E061D" w:rsidP="00B12CB0">
            <w:pPr>
              <w:pStyle w:val="Listenabsatz"/>
              <w:numPr>
                <w:ilvl w:val="0"/>
                <w:numId w:val="2"/>
              </w:numPr>
              <w:rPr>
                <w:b/>
              </w:rPr>
            </w:pPr>
            <w:r>
              <w:rPr>
                <w:b/>
              </w:rPr>
              <w:t xml:space="preserve">Herpes Simplex </w:t>
            </w:r>
          </w:p>
          <w:p w14:paraId="273B3C49" w14:textId="77777777" w:rsidR="008E061D" w:rsidRDefault="008E061D" w:rsidP="00B12CB0">
            <w:pPr>
              <w:pStyle w:val="Listenabsatz"/>
              <w:numPr>
                <w:ilvl w:val="0"/>
                <w:numId w:val="2"/>
              </w:numPr>
              <w:rPr>
                <w:b/>
              </w:rPr>
            </w:pPr>
            <w:r>
              <w:rPr>
                <w:b/>
              </w:rPr>
              <w:t>Krebs</w:t>
            </w:r>
          </w:p>
        </w:tc>
      </w:tr>
    </w:tbl>
    <w:p w14:paraId="472D1D3B" w14:textId="77777777" w:rsidR="008E061D" w:rsidRDefault="008E061D" w:rsidP="008E061D">
      <w:pPr>
        <w:pStyle w:val="Listenabsatz"/>
        <w:rPr>
          <w:b/>
        </w:rPr>
      </w:pPr>
    </w:p>
    <w:p w14:paraId="28C74A9C" w14:textId="77777777" w:rsidR="008E061D" w:rsidRPr="00793046" w:rsidRDefault="008E061D" w:rsidP="008E061D">
      <w:pPr>
        <w:pStyle w:val="Listenabsatz"/>
        <w:rPr>
          <w:b/>
        </w:rPr>
      </w:pPr>
      <w:r w:rsidRPr="00141BFE">
        <w:t>Trifft einer dieser Punkte zu, bitten wir Sie, Ihren Arzt zu konsultieren.</w:t>
      </w:r>
      <w:r>
        <w:t xml:space="preserve"> Bei manchen Kontraindikatoren kann und darf nicht tätowiert werden. </w:t>
      </w:r>
    </w:p>
    <w:p w14:paraId="008604EA" w14:textId="77777777" w:rsidR="008E061D" w:rsidRPr="00A56A1F" w:rsidRDefault="008E061D" w:rsidP="008E061D">
      <w:pPr>
        <w:ind w:firstLine="425"/>
        <w:rPr>
          <w:b/>
          <w:color w:val="00B050"/>
          <w:u w:val="single"/>
        </w:rPr>
      </w:pPr>
      <w:r w:rsidRPr="00A56A1F">
        <w:rPr>
          <w:b/>
          <w:color w:val="00B050"/>
          <w:u w:val="single"/>
        </w:rPr>
        <w:t xml:space="preserve">Bitte ankreuzen: </w:t>
      </w:r>
    </w:p>
    <w:p w14:paraId="30772800" w14:textId="77777777" w:rsidR="008E061D" w:rsidRDefault="008E061D" w:rsidP="008E061D">
      <w:pPr>
        <w:pStyle w:val="Listenabsatz"/>
        <w:numPr>
          <w:ilvl w:val="0"/>
          <w:numId w:val="3"/>
        </w:numPr>
        <w:ind w:left="709" w:hanging="284"/>
        <w:rPr>
          <w:b/>
        </w:rPr>
      </w:pPr>
      <w:r>
        <w:rPr>
          <w:b/>
        </w:rPr>
        <w:t xml:space="preserve">Ich habe zum Zeitpunkt der Behandlung </w:t>
      </w:r>
      <w:r w:rsidRPr="00443486">
        <w:rPr>
          <w:b/>
          <w:color w:val="FF66CC"/>
        </w:rPr>
        <w:t>keinen Alkohol und/oder Drogen</w:t>
      </w:r>
      <w:r>
        <w:rPr>
          <w:b/>
        </w:rPr>
        <w:t xml:space="preserve"> konsumiert</w:t>
      </w:r>
    </w:p>
    <w:p w14:paraId="66465B2B" w14:textId="77777777" w:rsidR="008E061D" w:rsidRDefault="008E061D" w:rsidP="008E061D">
      <w:pPr>
        <w:pStyle w:val="Listenabsatz"/>
        <w:numPr>
          <w:ilvl w:val="0"/>
          <w:numId w:val="3"/>
        </w:numPr>
        <w:ind w:left="709" w:hanging="284"/>
        <w:rPr>
          <w:b/>
        </w:rPr>
      </w:pPr>
      <w:r>
        <w:rPr>
          <w:b/>
        </w:rPr>
        <w:t xml:space="preserve">Ich habe bis zu 36 Std. vor der Behandlung </w:t>
      </w:r>
      <w:r w:rsidRPr="00443486">
        <w:rPr>
          <w:b/>
          <w:color w:val="FF66CC"/>
        </w:rPr>
        <w:t xml:space="preserve">keine blutverdünnenden Mittel </w:t>
      </w:r>
      <w:r>
        <w:rPr>
          <w:b/>
        </w:rPr>
        <w:t xml:space="preserve">(Aspirin, etc.) genommen </w:t>
      </w:r>
    </w:p>
    <w:p w14:paraId="34247DCA" w14:textId="77777777" w:rsidR="008E061D" w:rsidRPr="00443486" w:rsidRDefault="008E061D" w:rsidP="008E061D">
      <w:pPr>
        <w:pStyle w:val="Listenabsatz"/>
        <w:numPr>
          <w:ilvl w:val="0"/>
          <w:numId w:val="3"/>
        </w:numPr>
        <w:ind w:left="709" w:hanging="284"/>
      </w:pPr>
      <w:r>
        <w:rPr>
          <w:b/>
        </w:rPr>
        <w:t xml:space="preserve">Ich habe zum Zeitpunkt der Behandlung </w:t>
      </w:r>
      <w:r w:rsidRPr="00443486">
        <w:rPr>
          <w:b/>
          <w:color w:val="FF66CC"/>
        </w:rPr>
        <w:t xml:space="preserve">keine Periode </w:t>
      </w:r>
      <w:r w:rsidRPr="00443486">
        <w:t>(erhöhtes Schmerzempfinden möglich bzw. schlechtere Haltbarkeit des PMUs)</w:t>
      </w:r>
    </w:p>
    <w:p w14:paraId="76FA8599" w14:textId="77777777" w:rsidR="008E061D" w:rsidRPr="0074519B" w:rsidRDefault="008E061D" w:rsidP="008E061D">
      <w:pPr>
        <w:pStyle w:val="Listenabsatz"/>
        <w:ind w:left="709"/>
        <w:rPr>
          <w:b/>
        </w:rPr>
      </w:pPr>
    </w:p>
    <w:p w14:paraId="03E428E9" w14:textId="77777777" w:rsidR="008E061D" w:rsidRPr="00443486" w:rsidRDefault="008E061D" w:rsidP="008E061D">
      <w:pPr>
        <w:pStyle w:val="Listenabsatz"/>
        <w:numPr>
          <w:ilvl w:val="0"/>
          <w:numId w:val="2"/>
        </w:numPr>
        <w:rPr>
          <w:b/>
        </w:rPr>
      </w:pPr>
      <w:r>
        <w:rPr>
          <w:b/>
        </w:rPr>
        <w:t xml:space="preserve">Meine Haut </w:t>
      </w:r>
      <w:r w:rsidRPr="00443486">
        <w:rPr>
          <w:b/>
          <w:color w:val="FF66CC"/>
        </w:rPr>
        <w:t>heilt normal</w:t>
      </w:r>
      <w:r>
        <w:rPr>
          <w:b/>
        </w:rPr>
        <w:t xml:space="preserve"> ab. Ich habe keinerlei Hautanomalien oder gesundheitliche Probleme, die den Heilungsverlauf stören könnten.</w:t>
      </w:r>
    </w:p>
    <w:p w14:paraId="63021C87" w14:textId="77777777" w:rsidR="008E061D" w:rsidRDefault="008E061D" w:rsidP="008E061D">
      <w:pPr>
        <w:pStyle w:val="Listenabsatz"/>
        <w:numPr>
          <w:ilvl w:val="0"/>
          <w:numId w:val="2"/>
        </w:numPr>
        <w:rPr>
          <w:b/>
        </w:rPr>
      </w:pPr>
      <w:r>
        <w:rPr>
          <w:b/>
        </w:rPr>
        <w:t xml:space="preserve">Ich habe mit dem Arzt meines Vertrauens gesprochen und wünsche </w:t>
      </w:r>
      <w:r w:rsidRPr="00443486">
        <w:rPr>
          <w:b/>
          <w:color w:val="FF66CC"/>
        </w:rPr>
        <w:t>trotz</w:t>
      </w:r>
      <w:r>
        <w:rPr>
          <w:b/>
        </w:rPr>
        <w:t xml:space="preserve"> Heilungs- oder Gesundheitsstörung eine Behandlung.</w:t>
      </w:r>
    </w:p>
    <w:p w14:paraId="630D557C" w14:textId="77777777" w:rsidR="008E061D" w:rsidRDefault="008E061D" w:rsidP="008E061D">
      <w:pPr>
        <w:pStyle w:val="Listenabsatz"/>
        <w:rPr>
          <w:b/>
        </w:rPr>
      </w:pPr>
    </w:p>
    <w:p w14:paraId="11956C36" w14:textId="77777777" w:rsidR="008E061D" w:rsidRPr="006A2BB5" w:rsidRDefault="008E061D" w:rsidP="008E061D">
      <w:pPr>
        <w:pStyle w:val="Listenabsatz"/>
        <w:numPr>
          <w:ilvl w:val="0"/>
          <w:numId w:val="2"/>
        </w:numPr>
        <w:rPr>
          <w:b/>
        </w:rPr>
      </w:pPr>
      <w:r>
        <w:rPr>
          <w:b/>
        </w:rPr>
        <w:t>Ich wünsche einen Allergietest oder eine Probetätowierung (Behandlung nicht am selben Tag möglich, Kostenübernahme)</w:t>
      </w:r>
    </w:p>
    <w:p w14:paraId="3D7F3345" w14:textId="77777777" w:rsidR="00776F4C" w:rsidRPr="00141BFE" w:rsidRDefault="009631AB" w:rsidP="001732C5">
      <w:pPr>
        <w:pBdr>
          <w:top w:val="single" w:sz="4" w:space="1" w:color="auto" w:shadow="1"/>
          <w:left w:val="single" w:sz="4" w:space="4" w:color="auto" w:shadow="1"/>
          <w:bottom w:val="single" w:sz="4" w:space="1" w:color="auto" w:shadow="1"/>
          <w:right w:val="single" w:sz="4" w:space="4" w:color="auto" w:shadow="1"/>
        </w:pBdr>
        <w:shd w:val="clear" w:color="auto" w:fill="A8D08D" w:themeFill="accent6" w:themeFillTint="99"/>
        <w:jc w:val="center"/>
        <w:rPr>
          <w:b/>
          <w:sz w:val="30"/>
          <w:szCs w:val="30"/>
          <w:lang w:val="en-US"/>
        </w:rPr>
      </w:pPr>
      <w:proofErr w:type="spellStart"/>
      <w:r w:rsidRPr="00141BFE">
        <w:rPr>
          <w:b/>
          <w:sz w:val="30"/>
          <w:szCs w:val="30"/>
          <w:lang w:val="en-US"/>
        </w:rPr>
        <w:lastRenderedPageBreak/>
        <w:t>Kundeninformation</w:t>
      </w:r>
      <w:proofErr w:type="spellEnd"/>
      <w:r w:rsidRPr="00141BFE">
        <w:rPr>
          <w:b/>
          <w:sz w:val="30"/>
          <w:szCs w:val="30"/>
          <w:lang w:val="en-US"/>
        </w:rPr>
        <w:t xml:space="preserve"> Permanent M</w:t>
      </w:r>
      <w:r w:rsidR="00A56A1F">
        <w:rPr>
          <w:b/>
          <w:sz w:val="30"/>
          <w:szCs w:val="30"/>
          <w:lang w:val="en-US"/>
        </w:rPr>
        <w:t>ake-</w:t>
      </w:r>
      <w:r w:rsidR="00776F4C" w:rsidRPr="00141BFE">
        <w:rPr>
          <w:b/>
          <w:sz w:val="30"/>
          <w:szCs w:val="30"/>
          <w:lang w:val="en-US"/>
        </w:rPr>
        <w:t xml:space="preserve">up </w:t>
      </w:r>
    </w:p>
    <w:p w14:paraId="53DEA459" w14:textId="77777777" w:rsidR="00776F4C" w:rsidRDefault="00776F4C" w:rsidP="004046CB">
      <w:pPr>
        <w:pStyle w:val="Listenabsatz"/>
        <w:numPr>
          <w:ilvl w:val="0"/>
          <w:numId w:val="1"/>
        </w:numPr>
        <w:ind w:left="426"/>
      </w:pPr>
      <w:r w:rsidRPr="00F97DCB">
        <w:t>Im Rahmen der Kundenberatung wurde ich über die Technik des Permanent-Make-Ups eingehend informiert.</w:t>
      </w:r>
      <w:r w:rsidR="00F97DCB" w:rsidRPr="00F97DCB">
        <w:t xml:space="preserve"> Ich hatte ausreichend Zeit, meine Entscheidung zu überdenken.</w:t>
      </w:r>
      <w:r w:rsidR="004046CB" w:rsidRPr="004046CB">
        <w:t xml:space="preserve"> </w:t>
      </w:r>
      <w:r w:rsidR="004046CB" w:rsidRPr="00F97DCB">
        <w:t xml:space="preserve">Diese Information habe ich vor Anwendung des Permanent-Make-Ups gelesen und unterfertigt. </w:t>
      </w:r>
    </w:p>
    <w:p w14:paraId="1F53D2B6" w14:textId="77777777" w:rsidR="0057408B" w:rsidRPr="00F97DCB" w:rsidRDefault="0057408B" w:rsidP="0057408B">
      <w:pPr>
        <w:pStyle w:val="Listenabsatz"/>
        <w:ind w:left="426"/>
      </w:pPr>
    </w:p>
    <w:p w14:paraId="6DC74491" w14:textId="77777777" w:rsidR="0057408B" w:rsidRPr="006D571E" w:rsidRDefault="00776F4C" w:rsidP="00190555">
      <w:pPr>
        <w:pStyle w:val="Listenabsatz"/>
        <w:numPr>
          <w:ilvl w:val="0"/>
          <w:numId w:val="1"/>
        </w:numPr>
        <w:ind w:left="426"/>
        <w:rPr>
          <w:rFonts w:eastAsia="Times New Roman" w:cs="Arial"/>
          <w:color w:val="538135" w:themeColor="accent6" w:themeShade="BF"/>
          <w:lang w:eastAsia="de-AT"/>
        </w:rPr>
      </w:pPr>
      <w:r w:rsidRPr="006D571E">
        <w:rPr>
          <w:color w:val="538135" w:themeColor="accent6" w:themeShade="BF"/>
        </w:rPr>
        <w:t>Die von mir gewünschten Linien</w:t>
      </w:r>
      <w:r w:rsidR="004046CB" w:rsidRPr="006D571E">
        <w:rPr>
          <w:color w:val="538135" w:themeColor="accent6" w:themeShade="BF"/>
        </w:rPr>
        <w:t>,</w:t>
      </w:r>
      <w:r w:rsidRPr="006D571E">
        <w:rPr>
          <w:color w:val="538135" w:themeColor="accent6" w:themeShade="BF"/>
        </w:rPr>
        <w:t xml:space="preserve"> </w:t>
      </w:r>
      <w:r w:rsidR="004046CB" w:rsidRPr="006D571E">
        <w:rPr>
          <w:rFonts w:eastAsia="Times New Roman" w:cs="Arial"/>
          <w:color w:val="538135" w:themeColor="accent6" w:themeShade="BF"/>
          <w:lang w:eastAsia="de-AT"/>
        </w:rPr>
        <w:t xml:space="preserve">Farbauswahl und Form </w:t>
      </w:r>
      <w:r w:rsidRPr="006D571E">
        <w:rPr>
          <w:color w:val="538135" w:themeColor="accent6" w:themeShade="BF"/>
        </w:rPr>
        <w:t>wurden von mir vorgegeben und besprochen.</w:t>
      </w:r>
      <w:r w:rsidR="004046CB" w:rsidRPr="006D571E">
        <w:rPr>
          <w:color w:val="538135" w:themeColor="accent6" w:themeShade="BF"/>
        </w:rPr>
        <w:t xml:space="preserve"> </w:t>
      </w:r>
      <w:r w:rsidRPr="006D571E">
        <w:rPr>
          <w:color w:val="538135" w:themeColor="accent6" w:themeShade="BF"/>
        </w:rPr>
        <w:t>Im Zuge der Behandlung können Korrekturen in Form und Farbe angegeben werden</w:t>
      </w:r>
      <w:r w:rsidR="0057408B" w:rsidRPr="006D571E">
        <w:rPr>
          <w:color w:val="538135" w:themeColor="accent6" w:themeShade="BF"/>
        </w:rPr>
        <w:t>.</w:t>
      </w:r>
    </w:p>
    <w:p w14:paraId="109E4E36" w14:textId="77777777" w:rsidR="001732C5" w:rsidRDefault="001732C5" w:rsidP="00190555">
      <w:pPr>
        <w:pStyle w:val="Listenabsatz"/>
        <w:numPr>
          <w:ilvl w:val="0"/>
          <w:numId w:val="1"/>
        </w:numPr>
        <w:ind w:left="426"/>
        <w:rPr>
          <w:rFonts w:eastAsia="Times New Roman" w:cs="Arial"/>
          <w:lang w:eastAsia="de-AT"/>
        </w:rPr>
      </w:pPr>
      <w:r w:rsidRPr="0057408B">
        <w:rPr>
          <w:rFonts w:eastAsia="Times New Roman" w:cs="Arial"/>
          <w:lang w:eastAsia="de-AT"/>
        </w:rPr>
        <w:t xml:space="preserve">Die Kundin bestätigt, dass sie den </w:t>
      </w:r>
      <w:r w:rsidRPr="00366345">
        <w:rPr>
          <w:rFonts w:eastAsia="Times New Roman" w:cs="Arial"/>
          <w:b/>
          <w:lang w:eastAsia="de-AT"/>
        </w:rPr>
        <w:t>Pflegehinweis</w:t>
      </w:r>
      <w:r w:rsidRPr="0057408B">
        <w:rPr>
          <w:rFonts w:eastAsia="Times New Roman" w:cs="Arial"/>
          <w:lang w:eastAsia="de-AT"/>
        </w:rPr>
        <w:t xml:space="preserve"> erhalten hat und de</w:t>
      </w:r>
      <w:r w:rsidR="0057408B">
        <w:rPr>
          <w:rFonts w:eastAsia="Times New Roman" w:cs="Arial"/>
          <w:lang w:eastAsia="de-AT"/>
        </w:rPr>
        <w:t>ssen</w:t>
      </w:r>
      <w:r w:rsidRPr="0057408B">
        <w:rPr>
          <w:rFonts w:eastAsia="Times New Roman" w:cs="Arial"/>
          <w:lang w:eastAsia="de-AT"/>
        </w:rPr>
        <w:t xml:space="preserve"> Anweisungen befolgt. </w:t>
      </w:r>
    </w:p>
    <w:p w14:paraId="242B37E0" w14:textId="77777777" w:rsidR="0057408B" w:rsidRPr="0057408B" w:rsidRDefault="0057408B" w:rsidP="0057408B">
      <w:pPr>
        <w:pStyle w:val="Listenabsatz"/>
        <w:ind w:left="426"/>
        <w:rPr>
          <w:rFonts w:eastAsia="Times New Roman" w:cs="Arial"/>
          <w:lang w:eastAsia="de-AT"/>
        </w:rPr>
      </w:pPr>
    </w:p>
    <w:p w14:paraId="290B4014" w14:textId="77777777" w:rsidR="00776F4C" w:rsidRPr="006D571E" w:rsidRDefault="00776F4C" w:rsidP="004046CB">
      <w:pPr>
        <w:pStyle w:val="Listenabsatz"/>
        <w:numPr>
          <w:ilvl w:val="0"/>
          <w:numId w:val="1"/>
        </w:numPr>
        <w:ind w:left="426"/>
        <w:rPr>
          <w:color w:val="538135" w:themeColor="accent6" w:themeShade="BF"/>
        </w:rPr>
      </w:pPr>
      <w:r w:rsidRPr="006D571E">
        <w:rPr>
          <w:color w:val="538135" w:themeColor="accent6" w:themeShade="BF"/>
        </w:rPr>
        <w:t>Bei und nach dem Anbringen des Permanent-Make-Ups kann es zu Schwellungen und/oder Rötungen kommen. Diese klingen meist nach 1-3 Stunden ab. Die Schwellungen bei Lippen und der Lidstrich-Zeichnung können auch an den nächsten Tagen noch auftreten.</w:t>
      </w:r>
      <w:r w:rsidR="004046CB" w:rsidRPr="006D571E">
        <w:rPr>
          <w:rFonts w:eastAsia="Times New Roman" w:cs="Arial"/>
          <w:color w:val="538135" w:themeColor="accent6" w:themeShade="BF"/>
          <w:lang w:eastAsia="de-AT"/>
        </w:rPr>
        <w:t xml:space="preserve"> Bitte kühlen Sie die behandelte Stelle!</w:t>
      </w:r>
    </w:p>
    <w:p w14:paraId="2FA5FF7B" w14:textId="77777777" w:rsidR="00776F4C" w:rsidRPr="004E1C68" w:rsidRDefault="004046CB" w:rsidP="004E1C68">
      <w:pPr>
        <w:pStyle w:val="Listenabsatz"/>
        <w:numPr>
          <w:ilvl w:val="0"/>
          <w:numId w:val="1"/>
        </w:numPr>
        <w:spacing w:after="0" w:line="240" w:lineRule="auto"/>
        <w:ind w:left="426"/>
        <w:rPr>
          <w:rFonts w:eastAsia="Times New Roman" w:cs="Arial"/>
          <w:lang w:eastAsia="de-AT"/>
        </w:rPr>
      </w:pPr>
      <w:r w:rsidRPr="0074519B">
        <w:rPr>
          <w:rFonts w:eastAsia="Times New Roman" w:cs="Arial"/>
          <w:lang w:eastAsia="de-AT"/>
        </w:rPr>
        <w:t xml:space="preserve">In den ersten Tagen ist das </w:t>
      </w:r>
      <w:r w:rsidRPr="00366345">
        <w:rPr>
          <w:rFonts w:eastAsia="Times New Roman" w:cs="Arial"/>
          <w:u w:val="single"/>
          <w:lang w:eastAsia="de-AT"/>
        </w:rPr>
        <w:t>Farbergebnis um einiges kräftiger</w:t>
      </w:r>
      <w:r w:rsidRPr="0074519B">
        <w:rPr>
          <w:rFonts w:eastAsia="Times New Roman" w:cs="Arial"/>
          <w:lang w:eastAsia="de-AT"/>
        </w:rPr>
        <w:t xml:space="preserve"> als schlussendlich das Endergebnis. Je nach Beschaffenheit der Haut ist oft ein mehrmaliges Nacharbeiten notwendig. </w:t>
      </w:r>
      <w:r w:rsidR="00776F4C" w:rsidRPr="00366345">
        <w:rPr>
          <w:b/>
        </w:rPr>
        <w:t>Nach Abfallen de</w:t>
      </w:r>
      <w:r w:rsidR="004E1C68" w:rsidRPr="00366345">
        <w:rPr>
          <w:b/>
        </w:rPr>
        <w:t>r Kruste wird die Farbe heller</w:t>
      </w:r>
      <w:r w:rsidR="00776F4C" w:rsidRPr="00F97DCB">
        <w:t xml:space="preserve"> </w:t>
      </w:r>
      <w:r w:rsidR="004E1C68">
        <w:t xml:space="preserve">(1 - 4 </w:t>
      </w:r>
      <w:r w:rsidR="00776F4C" w:rsidRPr="00F97DCB">
        <w:t>Nachbehandlungen sind je</w:t>
      </w:r>
      <w:r w:rsidR="004E1C68">
        <w:t xml:space="preserve"> nach Hauttyp erforderlich).</w:t>
      </w:r>
    </w:p>
    <w:p w14:paraId="0E46DEB7" w14:textId="77777777" w:rsidR="00776F4C" w:rsidRPr="006D571E" w:rsidRDefault="00776F4C" w:rsidP="004046CB">
      <w:pPr>
        <w:pStyle w:val="Listenabsatz"/>
        <w:numPr>
          <w:ilvl w:val="0"/>
          <w:numId w:val="1"/>
        </w:numPr>
        <w:ind w:left="426"/>
        <w:rPr>
          <w:color w:val="538135" w:themeColor="accent6" w:themeShade="BF"/>
        </w:rPr>
      </w:pPr>
      <w:r w:rsidRPr="006D571E">
        <w:rPr>
          <w:color w:val="538135" w:themeColor="accent6" w:themeShade="BF"/>
        </w:rPr>
        <w:t xml:space="preserve">Bei Blutern oder an einer Infektionskrankheit </w:t>
      </w:r>
      <w:r w:rsidR="0057408B" w:rsidRPr="006D571E">
        <w:rPr>
          <w:color w:val="538135" w:themeColor="accent6" w:themeShade="BF"/>
        </w:rPr>
        <w:t>leidenden Personen</w:t>
      </w:r>
      <w:r w:rsidRPr="006D571E">
        <w:rPr>
          <w:color w:val="538135" w:themeColor="accent6" w:themeShade="BF"/>
        </w:rPr>
        <w:t xml:space="preserve"> kann die Dienstleistung des Permanent-Make-Ups </w:t>
      </w:r>
      <w:r w:rsidRPr="006D571E">
        <w:rPr>
          <w:color w:val="538135" w:themeColor="accent6" w:themeShade="BF"/>
          <w:u w:val="single"/>
        </w:rPr>
        <w:t>nicht</w:t>
      </w:r>
      <w:r w:rsidRPr="006D571E">
        <w:rPr>
          <w:color w:val="538135" w:themeColor="accent6" w:themeShade="BF"/>
        </w:rPr>
        <w:t xml:space="preserve"> durchgeführt werden.</w:t>
      </w:r>
    </w:p>
    <w:p w14:paraId="4FDABB77" w14:textId="77777777" w:rsidR="0057408B" w:rsidRPr="006D571E" w:rsidRDefault="0057408B" w:rsidP="0057408B">
      <w:pPr>
        <w:pStyle w:val="Listenabsatz"/>
        <w:ind w:left="426"/>
        <w:rPr>
          <w:color w:val="538135" w:themeColor="accent6" w:themeShade="BF"/>
        </w:rPr>
      </w:pPr>
    </w:p>
    <w:p w14:paraId="1556ABC9" w14:textId="77777777" w:rsidR="00776F4C" w:rsidRPr="00F97DCB" w:rsidRDefault="00776F4C" w:rsidP="004046CB">
      <w:pPr>
        <w:pStyle w:val="Listenabsatz"/>
        <w:numPr>
          <w:ilvl w:val="0"/>
          <w:numId w:val="1"/>
        </w:numPr>
        <w:ind w:left="426"/>
      </w:pPr>
      <w:r w:rsidRPr="00F97DCB">
        <w:t xml:space="preserve">Ich kann </w:t>
      </w:r>
      <w:r w:rsidRPr="00366345">
        <w:rPr>
          <w:u w:val="single"/>
        </w:rPr>
        <w:t>keinerlei rechtlichen Anspruch</w:t>
      </w:r>
      <w:r w:rsidRPr="00F97DCB">
        <w:t xml:space="preserve"> auf Rückerstattung, weitere Behandlungen, oder Schadenersatz stellen, wenn mir Form oder Farbe des Permanent-Make-Ups und der behandelten Stelle </w:t>
      </w:r>
      <w:r w:rsidR="0057408B">
        <w:t xml:space="preserve">im Nachhinein </w:t>
      </w:r>
      <w:r w:rsidRPr="00F97DCB">
        <w:t xml:space="preserve">nicht gefallen oder die Haltbarkeit aufgrund unterschiedlicher Hautbeschaffenheit nicht gewährleistet werden kann und </w:t>
      </w:r>
      <w:r w:rsidRPr="00366345">
        <w:rPr>
          <w:u w:val="single"/>
        </w:rPr>
        <w:t xml:space="preserve">spreche den </w:t>
      </w:r>
      <w:proofErr w:type="gramStart"/>
      <w:r w:rsidRPr="00366345">
        <w:rPr>
          <w:u w:val="single"/>
        </w:rPr>
        <w:t>PMU Stylisten</w:t>
      </w:r>
      <w:proofErr w:type="gramEnd"/>
      <w:r w:rsidRPr="00366345">
        <w:rPr>
          <w:u w:val="single"/>
        </w:rPr>
        <w:t xml:space="preserve"> von jeglicher Haftung frei.</w:t>
      </w:r>
      <w:r w:rsidR="004046CB" w:rsidRPr="00366345">
        <w:rPr>
          <w:u w:val="single"/>
        </w:rPr>
        <w:t xml:space="preserve"> Eine Rückvergütung ist ausgeschlossen</w:t>
      </w:r>
      <w:r w:rsidR="004046CB" w:rsidRPr="00F97DCB">
        <w:t>.</w:t>
      </w:r>
    </w:p>
    <w:p w14:paraId="3908F28C" w14:textId="77777777" w:rsidR="001732C5" w:rsidRPr="006D571E" w:rsidRDefault="001732C5" w:rsidP="004046CB">
      <w:pPr>
        <w:pStyle w:val="Listenabsatz"/>
        <w:numPr>
          <w:ilvl w:val="0"/>
          <w:numId w:val="1"/>
        </w:numPr>
        <w:ind w:left="426"/>
        <w:rPr>
          <w:rFonts w:eastAsia="Times New Roman" w:cs="Arial"/>
          <w:color w:val="538135" w:themeColor="accent6" w:themeShade="BF"/>
          <w:lang w:eastAsia="de-AT"/>
        </w:rPr>
      </w:pPr>
      <w:r w:rsidRPr="006D571E">
        <w:rPr>
          <w:rFonts w:eastAsia="Times New Roman" w:cs="Arial"/>
          <w:color w:val="538135" w:themeColor="accent6" w:themeShade="BF"/>
          <w:lang w:eastAsia="de-AT"/>
        </w:rPr>
        <w:t>Das Anästhetikum wurde von dem Kunden aufgetragen.</w:t>
      </w:r>
    </w:p>
    <w:p w14:paraId="274DA500" w14:textId="1E7CECB5" w:rsidR="001732C5" w:rsidRPr="00F97DCB" w:rsidRDefault="001732C5" w:rsidP="004046CB">
      <w:pPr>
        <w:pStyle w:val="Listenabsatz"/>
        <w:numPr>
          <w:ilvl w:val="0"/>
          <w:numId w:val="1"/>
        </w:numPr>
        <w:ind w:left="426"/>
        <w:rPr>
          <w:rFonts w:eastAsia="Times New Roman" w:cs="Arial"/>
          <w:lang w:eastAsia="de-AT"/>
        </w:rPr>
      </w:pPr>
      <w:r w:rsidRPr="00F97DCB">
        <w:rPr>
          <w:rFonts w:eastAsia="Times New Roman" w:cs="Arial"/>
          <w:lang w:eastAsia="de-AT"/>
        </w:rPr>
        <w:t xml:space="preserve">Der Kunde ist mit der Behandlung einverstanden und wurde über den Ablauf, etwaige Risiken vollständig aufgeklärt. </w:t>
      </w:r>
      <w:r w:rsidR="00452A9D" w:rsidRPr="00366345">
        <w:rPr>
          <w:rFonts w:eastAsia="Times New Roman" w:cs="Arial"/>
          <w:b/>
          <w:lang w:eastAsia="de-AT"/>
        </w:rPr>
        <w:t xml:space="preserve">In sehr seltenen Fällen können Allergien </w:t>
      </w:r>
      <w:r w:rsidR="008516CC">
        <w:rPr>
          <w:rFonts w:eastAsia="Times New Roman" w:cs="Arial"/>
          <w:b/>
          <w:lang w:eastAsia="de-AT"/>
        </w:rPr>
        <w:t xml:space="preserve">aufgrund der Farbpigmente </w:t>
      </w:r>
      <w:r w:rsidR="00452A9D" w:rsidRPr="00366345">
        <w:rPr>
          <w:rFonts w:eastAsia="Times New Roman" w:cs="Arial"/>
          <w:b/>
          <w:lang w:eastAsia="de-AT"/>
        </w:rPr>
        <w:t>auftreten.</w:t>
      </w:r>
      <w:r w:rsidR="00452A9D">
        <w:rPr>
          <w:rFonts w:eastAsia="Times New Roman" w:cs="Arial"/>
          <w:lang w:eastAsia="de-AT"/>
        </w:rPr>
        <w:t xml:space="preserve"> Es ist möglich, gegen Kostenübernahme einen Allergietest oder eine punktuelle Probetätowierung vorzunehmen. </w:t>
      </w:r>
      <w:r w:rsidRPr="004046CB">
        <w:rPr>
          <w:rFonts w:eastAsia="Times New Roman" w:cs="Arial"/>
          <w:b/>
          <w:lang w:eastAsia="de-AT"/>
        </w:rPr>
        <w:t>Die Behandlung erfolgt auf eigenes Risiko</w:t>
      </w:r>
      <w:r w:rsidR="004046CB">
        <w:rPr>
          <w:rFonts w:eastAsia="Times New Roman" w:cs="Arial"/>
          <w:lang w:eastAsia="de-AT"/>
        </w:rPr>
        <w:t>!</w:t>
      </w:r>
      <w:r w:rsidRPr="00F97DCB">
        <w:rPr>
          <w:rFonts w:eastAsia="Times New Roman" w:cs="Arial"/>
          <w:lang w:eastAsia="de-AT"/>
        </w:rPr>
        <w:t xml:space="preserve"> Der Kunde bestätigt, alles verstanden zu haben und keine weiteren Fragen mehr zu haben. </w:t>
      </w:r>
    </w:p>
    <w:p w14:paraId="68BFB70E" w14:textId="77777777" w:rsidR="00F97DCB" w:rsidRPr="006D571E" w:rsidRDefault="00F97DCB" w:rsidP="004046CB">
      <w:pPr>
        <w:pStyle w:val="Listenabsatz"/>
        <w:numPr>
          <w:ilvl w:val="0"/>
          <w:numId w:val="1"/>
        </w:numPr>
        <w:spacing w:after="0" w:line="240" w:lineRule="auto"/>
        <w:ind w:left="426"/>
        <w:rPr>
          <w:rFonts w:eastAsia="Times New Roman" w:cs="Arial"/>
          <w:color w:val="538135" w:themeColor="accent6" w:themeShade="BF"/>
          <w:lang w:eastAsia="de-AT"/>
        </w:rPr>
      </w:pPr>
      <w:r w:rsidRPr="006D571E">
        <w:rPr>
          <w:rFonts w:eastAsia="Times New Roman" w:cs="Arial"/>
          <w:color w:val="538135" w:themeColor="accent6" w:themeShade="BF"/>
          <w:lang w:eastAsia="de-AT"/>
        </w:rPr>
        <w:t>Ich bin darüber informiert worden, dass beim Permanent Make-up oder bei Tätowierungen bei für viele medizinische Behandlungen erforderliche Magnetresonanzuntersuchungen in den kommenden Jahren Reaktionen möglich sind</w:t>
      </w:r>
      <w:r w:rsidR="004046CB" w:rsidRPr="006D571E">
        <w:rPr>
          <w:rFonts w:eastAsia="Times New Roman" w:cs="Arial"/>
          <w:color w:val="538135" w:themeColor="accent6" w:themeShade="BF"/>
          <w:lang w:eastAsia="de-AT"/>
        </w:rPr>
        <w:t xml:space="preserve"> oder ein MRT ausgeschlossen werden muss.</w:t>
      </w:r>
    </w:p>
    <w:p w14:paraId="1DDE8DEC" w14:textId="77777777" w:rsidR="00F97DCB" w:rsidRPr="0057408B" w:rsidRDefault="00F97DCB" w:rsidP="004046CB">
      <w:pPr>
        <w:pStyle w:val="Listenabsatz"/>
        <w:numPr>
          <w:ilvl w:val="0"/>
          <w:numId w:val="1"/>
        </w:numPr>
        <w:spacing w:after="0" w:line="240" w:lineRule="auto"/>
        <w:ind w:left="426"/>
        <w:rPr>
          <w:rFonts w:eastAsia="Times New Roman" w:cs="Arial"/>
          <w:u w:val="single"/>
          <w:lang w:eastAsia="de-AT"/>
        </w:rPr>
      </w:pPr>
      <w:r w:rsidRPr="0057408B">
        <w:rPr>
          <w:rFonts w:eastAsia="Times New Roman" w:cs="Arial"/>
          <w:lang w:eastAsia="de-AT"/>
        </w:rPr>
        <w:t>Permanent Mak</w:t>
      </w:r>
      <w:r w:rsidR="004046CB" w:rsidRPr="0057408B">
        <w:rPr>
          <w:rFonts w:eastAsia="Times New Roman" w:cs="Arial"/>
          <w:lang w:eastAsia="de-AT"/>
        </w:rPr>
        <w:t xml:space="preserve">e-Up </w:t>
      </w:r>
      <w:r w:rsidR="004046CB" w:rsidRPr="00366345">
        <w:rPr>
          <w:rFonts w:eastAsia="Times New Roman" w:cs="Arial"/>
          <w:u w:val="single"/>
          <w:lang w:eastAsia="de-AT"/>
        </w:rPr>
        <w:t>hält im Schnitt 1-4 Jahre</w:t>
      </w:r>
      <w:r w:rsidR="004046CB" w:rsidRPr="0057408B">
        <w:rPr>
          <w:rFonts w:eastAsia="Times New Roman" w:cs="Arial"/>
          <w:lang w:eastAsia="de-AT"/>
        </w:rPr>
        <w:t xml:space="preserve"> je nach </w:t>
      </w:r>
      <w:r w:rsidRPr="0057408B">
        <w:rPr>
          <w:rFonts w:eastAsia="Times New Roman" w:cs="Arial"/>
          <w:lang w:eastAsia="de-AT"/>
        </w:rPr>
        <w:t>Hautbeschaffenheit, richtige</w:t>
      </w:r>
      <w:r w:rsidR="004046CB" w:rsidRPr="0057408B">
        <w:rPr>
          <w:rFonts w:eastAsia="Times New Roman" w:cs="Arial"/>
          <w:lang w:eastAsia="de-AT"/>
        </w:rPr>
        <w:t>r</w:t>
      </w:r>
      <w:r w:rsidRPr="0057408B">
        <w:rPr>
          <w:rFonts w:eastAsia="Times New Roman" w:cs="Arial"/>
          <w:lang w:eastAsia="de-AT"/>
        </w:rPr>
        <w:t xml:space="preserve"> Nachbehandlung des Kunden sowie die Farbauswahl. </w:t>
      </w:r>
      <w:r w:rsidRPr="00366345">
        <w:rPr>
          <w:rFonts w:eastAsia="Times New Roman" w:cs="Arial"/>
          <w:u w:val="single"/>
          <w:lang w:eastAsia="de-AT"/>
        </w:rPr>
        <w:t>Ein vollständiges Verblassen kann nicht garantiert werden</w:t>
      </w:r>
      <w:r w:rsidRPr="0057408B">
        <w:rPr>
          <w:rFonts w:eastAsia="Times New Roman" w:cs="Arial"/>
          <w:lang w:eastAsia="de-AT"/>
        </w:rPr>
        <w:t>!</w:t>
      </w:r>
      <w:r w:rsidR="004046CB" w:rsidRPr="0057408B">
        <w:rPr>
          <w:rFonts w:eastAsia="Times New Roman" w:cs="Arial"/>
          <w:lang w:eastAsia="de-AT"/>
        </w:rPr>
        <w:t xml:space="preserve"> Bei manchen Techniken und Hauttypen kann keine Haltbarkeit garantiert werden.</w:t>
      </w:r>
    </w:p>
    <w:p w14:paraId="7DF7578B" w14:textId="77777777" w:rsidR="00F97DCB" w:rsidRPr="006D571E" w:rsidRDefault="00F97DCB" w:rsidP="004046CB">
      <w:pPr>
        <w:pStyle w:val="Listenabsatz"/>
        <w:numPr>
          <w:ilvl w:val="0"/>
          <w:numId w:val="1"/>
        </w:numPr>
        <w:spacing w:after="0" w:line="240" w:lineRule="auto"/>
        <w:ind w:left="426"/>
        <w:rPr>
          <w:rFonts w:eastAsia="Times New Roman" w:cs="Arial"/>
          <w:color w:val="538135" w:themeColor="accent6" w:themeShade="BF"/>
          <w:lang w:eastAsia="de-AT"/>
        </w:rPr>
      </w:pPr>
      <w:r w:rsidRPr="006D571E">
        <w:rPr>
          <w:rFonts w:eastAsia="Times New Roman" w:cs="Arial"/>
          <w:color w:val="538135" w:themeColor="accent6" w:themeShade="BF"/>
          <w:lang w:eastAsia="de-AT"/>
        </w:rPr>
        <w:t xml:space="preserve">Bis zum 7. Tag nach der Behandlung dürfen die behandelten Partien nur sorgsam mit milden Produkten in Berührung kommen. </w:t>
      </w:r>
    </w:p>
    <w:p w14:paraId="14E67446" w14:textId="77777777" w:rsidR="008A6B4E" w:rsidRDefault="008A6B4E" w:rsidP="008A6B4E">
      <w:pPr>
        <w:pStyle w:val="Listenabsatz"/>
        <w:spacing w:after="0" w:line="240" w:lineRule="auto"/>
        <w:ind w:left="426"/>
        <w:rPr>
          <w:rFonts w:eastAsia="Times New Roman" w:cs="Arial"/>
          <w:lang w:eastAsia="de-AT"/>
        </w:rPr>
      </w:pPr>
    </w:p>
    <w:p w14:paraId="68074FCF" w14:textId="77777777" w:rsidR="004046CB" w:rsidRPr="004046CB" w:rsidRDefault="00F97DCB" w:rsidP="004046CB">
      <w:pPr>
        <w:pStyle w:val="Listenabsatz"/>
        <w:numPr>
          <w:ilvl w:val="0"/>
          <w:numId w:val="1"/>
        </w:numPr>
        <w:ind w:left="426"/>
        <w:rPr>
          <w:rFonts w:eastAsia="Times New Roman" w:cs="Arial"/>
          <w:lang w:eastAsia="de-AT"/>
        </w:rPr>
      </w:pPr>
      <w:r w:rsidRPr="0074519B">
        <w:rPr>
          <w:rFonts w:eastAsia="Times New Roman" w:cs="Arial"/>
          <w:lang w:eastAsia="de-AT"/>
        </w:rPr>
        <w:t xml:space="preserve">Bei Trägern des </w:t>
      </w:r>
      <w:r w:rsidRPr="004046CB">
        <w:rPr>
          <w:rFonts w:eastAsia="Times New Roman" w:cs="Arial"/>
          <w:b/>
          <w:lang w:eastAsia="de-AT"/>
        </w:rPr>
        <w:t>Herpes simplex-Virus</w:t>
      </w:r>
      <w:r w:rsidRPr="0074519B">
        <w:rPr>
          <w:rFonts w:eastAsia="Times New Roman" w:cs="Arial"/>
          <w:lang w:eastAsia="de-AT"/>
        </w:rPr>
        <w:t xml:space="preserve"> kann es zum Ausbruch kommen. Weiteres ist der Kundin bei Lippen-Permanent-Make-Up bekannt, dass aufgrund von HSV1 das Permanent-Make-up unregelmäßig erscheinen kann, was auf Vernarbungen in den Hautschichten bzw. auftretenden Fieberblasen in der Heilungsphase zurückzuführen ist.</w:t>
      </w:r>
      <w:r w:rsidR="004046CB">
        <w:rPr>
          <w:rFonts w:eastAsia="Times New Roman" w:cs="Arial"/>
          <w:lang w:eastAsia="de-AT"/>
        </w:rPr>
        <w:t xml:space="preserve"> </w:t>
      </w:r>
      <w:r w:rsidR="004046CB" w:rsidRPr="00366345">
        <w:rPr>
          <w:rFonts w:eastAsia="Times New Roman" w:cs="Arial"/>
          <w:u w:val="single"/>
          <w:lang w:eastAsia="de-AT"/>
        </w:rPr>
        <w:t>Eine Herpes-Prophylaxe wird empfohlen</w:t>
      </w:r>
      <w:r w:rsidR="004046CB">
        <w:rPr>
          <w:rFonts w:eastAsia="Times New Roman" w:cs="Arial"/>
          <w:lang w:eastAsia="de-AT"/>
        </w:rPr>
        <w:t>!</w:t>
      </w:r>
    </w:p>
    <w:p w14:paraId="03A95E78" w14:textId="448C3943" w:rsidR="00F97DCB" w:rsidRPr="008516CC" w:rsidRDefault="004046CB" w:rsidP="008516CC">
      <w:pPr>
        <w:pBdr>
          <w:top w:val="double" w:sz="4" w:space="1" w:color="FF66CC"/>
          <w:left w:val="double" w:sz="4" w:space="4" w:color="FF66CC"/>
          <w:bottom w:val="double" w:sz="4" w:space="1" w:color="FF66CC"/>
          <w:right w:val="double" w:sz="4" w:space="4" w:color="FF66CC"/>
        </w:pBdr>
        <w:spacing w:after="0" w:line="240" w:lineRule="auto"/>
        <w:jc w:val="center"/>
        <w:rPr>
          <w:rFonts w:eastAsia="Times New Roman" w:cs="Arial"/>
          <w:lang w:eastAsia="de-AT"/>
        </w:rPr>
      </w:pPr>
      <w:r>
        <w:rPr>
          <w:rFonts w:eastAsia="Times New Roman" w:cs="Arial"/>
          <w:lang w:eastAsia="de-AT"/>
        </w:rPr>
        <w:t>Die Kundin</w:t>
      </w:r>
      <w:r w:rsidR="00F97DCB">
        <w:rPr>
          <w:rFonts w:eastAsia="Times New Roman" w:cs="Arial"/>
          <w:lang w:eastAsia="de-AT"/>
        </w:rPr>
        <w:t xml:space="preserve"> wird aufgefordert, in den folgenden Tagen</w:t>
      </w:r>
      <w:r>
        <w:rPr>
          <w:rFonts w:eastAsia="Times New Roman" w:cs="Arial"/>
          <w:lang w:eastAsia="de-AT"/>
        </w:rPr>
        <w:t xml:space="preserve"> </w:t>
      </w:r>
      <w:r>
        <w:rPr>
          <w:rFonts w:eastAsia="Times New Roman" w:cs="Arial"/>
          <w:b/>
          <w:lang w:eastAsia="de-AT"/>
        </w:rPr>
        <w:t>ü</w:t>
      </w:r>
      <w:r w:rsidR="00F97DCB">
        <w:rPr>
          <w:rFonts w:eastAsia="Times New Roman" w:cs="Arial"/>
          <w:b/>
          <w:lang w:eastAsia="de-AT"/>
        </w:rPr>
        <w:t>bermäßige UV-Bestrahlung, Sauna, Schwimmen</w:t>
      </w:r>
      <w:r>
        <w:rPr>
          <w:rFonts w:eastAsia="Times New Roman" w:cs="Arial"/>
          <w:b/>
          <w:lang w:eastAsia="de-AT"/>
        </w:rPr>
        <w:t>, Dampfbad</w:t>
      </w:r>
      <w:r w:rsidR="00F97DCB">
        <w:rPr>
          <w:rFonts w:eastAsia="Times New Roman" w:cs="Arial"/>
          <w:b/>
          <w:lang w:eastAsia="de-AT"/>
        </w:rPr>
        <w:t xml:space="preserve"> und eigenmächtig</w:t>
      </w:r>
      <w:r>
        <w:rPr>
          <w:rFonts w:eastAsia="Times New Roman" w:cs="Arial"/>
          <w:b/>
          <w:lang w:eastAsia="de-AT"/>
        </w:rPr>
        <w:t>es Entfernen der Pigmentkruste zu unterlassen!</w:t>
      </w:r>
    </w:p>
    <w:p w14:paraId="5F4C9409" w14:textId="527D8A31" w:rsidR="008A6B4E" w:rsidRPr="008516CC" w:rsidRDefault="0064681F" w:rsidP="008516CC">
      <w:pPr>
        <w:pStyle w:val="Listenabsatz"/>
        <w:ind w:left="786"/>
        <w:rPr>
          <w:rFonts w:eastAsia="Times New Roman" w:cs="Arial"/>
          <w:lang w:eastAsia="de-AT"/>
        </w:rPr>
      </w:pPr>
      <w:r>
        <w:rPr>
          <w:rFonts w:eastAsia="Times New Roman" w:cs="Arial"/>
          <w:lang w:eastAsia="de-AT"/>
        </w:rPr>
        <w:tab/>
      </w:r>
    </w:p>
    <w:p w14:paraId="18292B9A" w14:textId="77777777" w:rsidR="008516CC" w:rsidRPr="008516CC" w:rsidRDefault="008A6B4E" w:rsidP="008516CC">
      <w:pPr>
        <w:rPr>
          <w:rFonts w:eastAsia="Times New Roman" w:cs="Arial"/>
          <w:lang w:eastAsia="de-AT"/>
        </w:rPr>
      </w:pPr>
      <w:r w:rsidRPr="008516CC">
        <w:rPr>
          <w:u w:val="single"/>
        </w:rPr>
        <w:t xml:space="preserve">Ort, </w:t>
      </w:r>
      <w:r w:rsidR="00D84BFE" w:rsidRPr="008516CC">
        <w:rPr>
          <w:u w:val="single"/>
        </w:rPr>
        <w:t>Datum:</w:t>
      </w:r>
      <w:r w:rsidRPr="008516CC">
        <w:rPr>
          <w:u w:val="single"/>
        </w:rPr>
        <w:t xml:space="preserve">          </w:t>
      </w:r>
      <w:r w:rsidRPr="008516CC">
        <w:rPr>
          <w:u w:val="single"/>
        </w:rPr>
        <w:tab/>
        <w:t xml:space="preserve">               </w:t>
      </w:r>
      <w:r w:rsidRPr="008516CC">
        <w:rPr>
          <w:u w:val="single"/>
        </w:rPr>
        <w:tab/>
        <w:t xml:space="preserve">   </w:t>
      </w:r>
      <w:r w:rsidR="0064681F" w:rsidRPr="008516CC">
        <w:rPr>
          <w:u w:val="single"/>
        </w:rPr>
        <w:t>Kunde:</w:t>
      </w:r>
      <w:r w:rsidR="0064681F" w:rsidRPr="008516CC">
        <w:rPr>
          <w:u w:val="single"/>
        </w:rPr>
        <w:tab/>
      </w:r>
      <w:r w:rsidR="0064681F" w:rsidRPr="008516CC">
        <w:rPr>
          <w:u w:val="single"/>
        </w:rPr>
        <w:tab/>
      </w:r>
      <w:r w:rsidR="0064681F" w:rsidRPr="008516CC">
        <w:rPr>
          <w:u w:val="single"/>
        </w:rPr>
        <w:tab/>
      </w:r>
      <w:r w:rsidRPr="008516CC">
        <w:rPr>
          <w:u w:val="single"/>
        </w:rPr>
        <w:t xml:space="preserve">            PMU-</w:t>
      </w:r>
      <w:r w:rsidR="00D84BFE" w:rsidRPr="008516CC">
        <w:rPr>
          <w:u w:val="single"/>
        </w:rPr>
        <w:t>Artist: _</w:t>
      </w:r>
      <w:r w:rsidRPr="008516CC">
        <w:rPr>
          <w:u w:val="single"/>
        </w:rPr>
        <w:t>_________________</w:t>
      </w:r>
      <w:r w:rsidR="008516CC" w:rsidRPr="008516CC">
        <w:rPr>
          <w:rFonts w:eastAsia="Times New Roman" w:cs="Arial"/>
          <w:color w:val="538135" w:themeColor="accent6" w:themeShade="BF"/>
          <w:lang w:eastAsia="de-AT"/>
        </w:rPr>
        <w:t xml:space="preserve"> </w:t>
      </w:r>
    </w:p>
    <w:p w14:paraId="17D8189B" w14:textId="3E4A176D" w:rsidR="00776F4C" w:rsidRPr="003657CE" w:rsidRDefault="008516CC" w:rsidP="003657CE">
      <w:pPr>
        <w:pStyle w:val="Listenabsatz"/>
        <w:ind w:left="786"/>
        <w:jc w:val="center"/>
        <w:rPr>
          <w:rFonts w:eastAsia="Times New Roman" w:cs="Arial"/>
          <w:lang w:eastAsia="de-AT"/>
        </w:rPr>
      </w:pPr>
      <w:r w:rsidRPr="006D571E">
        <w:rPr>
          <w:rFonts w:eastAsia="Times New Roman" w:cs="Arial"/>
          <w:color w:val="538135" w:themeColor="accent6" w:themeShade="BF"/>
          <w:lang w:eastAsia="de-AT"/>
        </w:rPr>
        <w:t>Mit der Unterschrift stimmt der Kunde / die Kundin den oben genannten Punkten zu.</w:t>
      </w:r>
    </w:p>
    <w:p w14:paraId="3E02FCF3" w14:textId="77777777" w:rsidR="0074519B" w:rsidRPr="00DB185C" w:rsidRDefault="0074519B" w:rsidP="0074519B">
      <w:pPr>
        <w:rPr>
          <w:b/>
          <w:color w:val="FF66CC"/>
          <w:u w:val="single"/>
        </w:rPr>
      </w:pPr>
      <w:r w:rsidRPr="00DB185C">
        <w:rPr>
          <w:rFonts w:eastAsia="Times New Roman" w:cs="Arial"/>
          <w:b/>
          <w:color w:val="FF66CC"/>
          <w:u w:val="single"/>
          <w:lang w:eastAsia="de-AT"/>
        </w:rPr>
        <w:lastRenderedPageBreak/>
        <w:t>Schriftliche Einwilligung gemäß Datenschutz:</w:t>
      </w:r>
    </w:p>
    <w:p w14:paraId="13AED9B6" w14:textId="77777777" w:rsidR="0074519B" w:rsidRDefault="0074519B" w:rsidP="0074519B">
      <w:pPr>
        <w:spacing w:after="0" w:line="240" w:lineRule="auto"/>
        <w:jc w:val="both"/>
        <w:rPr>
          <w:rFonts w:eastAsia="Times New Roman" w:cs="Arial"/>
          <w:lang w:eastAsia="de-AT"/>
        </w:rPr>
      </w:pPr>
      <w:r>
        <w:rPr>
          <w:rFonts w:eastAsia="Times New Roman" w:cs="Arial"/>
          <w:lang w:eastAsia="de-AT"/>
        </w:rPr>
        <w:t xml:space="preserve">Die im Vertrag angegebenen personenbezogenen Daten, insbesondere Name, Anschrift, Telefonnummer, Bankdaten, die allein zum Zwecke der Durchführung des entstehenden Vertragsverhältnisses notwendig und erforderlich sind, werden auf Grundlage gesetzlicher Berechtigungen erhoben. Für jede </w:t>
      </w:r>
      <w:proofErr w:type="gramStart"/>
      <w:r>
        <w:rPr>
          <w:rFonts w:eastAsia="Times New Roman" w:cs="Arial"/>
          <w:lang w:eastAsia="de-AT"/>
        </w:rPr>
        <w:t>darüber hinausgehende</w:t>
      </w:r>
      <w:proofErr w:type="gramEnd"/>
      <w:r>
        <w:rPr>
          <w:rFonts w:eastAsia="Times New Roman" w:cs="Arial"/>
          <w:lang w:eastAsia="de-AT"/>
        </w:rPr>
        <w:t xml:space="preserve"> Nutzung der personenbezogenen Daten und die Erhebung zusätzlicher Informationen bedarf es regelmäßig der Einwilligung des Betroffenen. Eine solche Einwilligung können Sie im folgenden Abschnitt </w:t>
      </w:r>
      <w:r w:rsidR="000C7593">
        <w:rPr>
          <w:rFonts w:eastAsia="Times New Roman" w:cs="Arial"/>
          <w:lang w:eastAsia="de-AT"/>
        </w:rPr>
        <w:t xml:space="preserve">mit Ihrer Unterschrift </w:t>
      </w:r>
      <w:r>
        <w:rPr>
          <w:rFonts w:eastAsia="Times New Roman" w:cs="Arial"/>
          <w:lang w:eastAsia="de-AT"/>
        </w:rPr>
        <w:t>freiwillig erteilen.</w:t>
      </w:r>
    </w:p>
    <w:p w14:paraId="35E2D004" w14:textId="77777777" w:rsidR="000C7593" w:rsidRDefault="000C7593" w:rsidP="0074519B">
      <w:pPr>
        <w:spacing w:after="0" w:line="240" w:lineRule="auto"/>
        <w:jc w:val="both"/>
        <w:rPr>
          <w:rFonts w:eastAsia="Times New Roman" w:cs="Arial"/>
          <w:lang w:eastAsia="de-AT"/>
        </w:rPr>
      </w:pPr>
    </w:p>
    <w:p w14:paraId="59530C6F" w14:textId="77777777" w:rsidR="0074519B" w:rsidRPr="00DB185C" w:rsidRDefault="0074519B" w:rsidP="0074519B">
      <w:pPr>
        <w:spacing w:after="0" w:line="240" w:lineRule="auto"/>
        <w:jc w:val="both"/>
        <w:rPr>
          <w:rFonts w:eastAsia="Times New Roman" w:cs="Arial"/>
          <w:color w:val="FF66CC"/>
          <w:lang w:eastAsia="de-AT"/>
        </w:rPr>
      </w:pPr>
      <w:r w:rsidRPr="00DB185C">
        <w:rPr>
          <w:rFonts w:eastAsia="Times New Roman" w:cs="Arial"/>
          <w:color w:val="FF66CC"/>
          <w:lang w:eastAsia="de-AT"/>
        </w:rPr>
        <w:t>Wollen Sie keine Einwilligung erteilen, lassen Sie die Felder bitte frei.</w:t>
      </w:r>
    </w:p>
    <w:p w14:paraId="6210D623" w14:textId="77777777" w:rsidR="0074519B" w:rsidRDefault="0074519B" w:rsidP="0074519B">
      <w:pPr>
        <w:spacing w:after="0" w:line="240" w:lineRule="auto"/>
        <w:rPr>
          <w:rFonts w:eastAsia="Times New Roman" w:cs="Arial"/>
          <w:lang w:eastAsia="de-AT"/>
        </w:rPr>
      </w:pPr>
    </w:p>
    <w:p w14:paraId="3AF3F86C" w14:textId="77777777" w:rsidR="00DB185C" w:rsidRDefault="0074519B" w:rsidP="001732C5">
      <w:pPr>
        <w:pStyle w:val="Listenabsatz"/>
        <w:numPr>
          <w:ilvl w:val="0"/>
          <w:numId w:val="5"/>
        </w:numPr>
        <w:spacing w:after="0" w:line="240" w:lineRule="auto"/>
        <w:rPr>
          <w:rFonts w:eastAsia="Times New Roman" w:cs="Arial"/>
          <w:lang w:eastAsia="de-AT"/>
        </w:rPr>
      </w:pPr>
      <w:r>
        <w:rPr>
          <w:rFonts w:eastAsia="Times New Roman" w:cs="Arial"/>
          <w:lang w:eastAsia="de-AT"/>
        </w:rPr>
        <w:t>Ich willige ein, dass mir Sabine Petrowisch (Vertragspart</w:t>
      </w:r>
      <w:r w:rsidR="00DB185C">
        <w:rPr>
          <w:rFonts w:eastAsia="Times New Roman" w:cs="Arial"/>
          <w:lang w:eastAsia="de-AT"/>
        </w:rPr>
        <w:t>ner) per E-Mail/WhatsApp/</w:t>
      </w:r>
      <w:r w:rsidR="00163231">
        <w:rPr>
          <w:rFonts w:eastAsia="Times New Roman" w:cs="Arial"/>
          <w:lang w:eastAsia="de-AT"/>
        </w:rPr>
        <w:t>Post/</w:t>
      </w:r>
      <w:r w:rsidR="00DB185C">
        <w:rPr>
          <w:rFonts w:eastAsia="Times New Roman" w:cs="Arial"/>
          <w:lang w:eastAsia="de-AT"/>
        </w:rPr>
        <w:t>SMS*</w:t>
      </w:r>
    </w:p>
    <w:p w14:paraId="3C8E1CCE" w14:textId="77777777" w:rsidR="006A2BB5" w:rsidRDefault="0074519B" w:rsidP="00DB185C">
      <w:pPr>
        <w:pStyle w:val="Listenabsatz"/>
        <w:spacing w:after="0" w:line="240" w:lineRule="auto"/>
        <w:rPr>
          <w:rFonts w:eastAsia="Times New Roman" w:cs="Arial"/>
          <w:lang w:eastAsia="de-AT"/>
        </w:rPr>
      </w:pPr>
      <w:r>
        <w:rPr>
          <w:rFonts w:eastAsia="Times New Roman" w:cs="Arial"/>
          <w:lang w:eastAsia="de-AT"/>
        </w:rPr>
        <w:t xml:space="preserve">Informationen und Angebote zu weiteren Produkten zum Zwecke der Werbung übersendet. </w:t>
      </w:r>
    </w:p>
    <w:p w14:paraId="32F3CEF2" w14:textId="77777777" w:rsidR="001732C5" w:rsidRPr="006A2BB5" w:rsidRDefault="0074519B" w:rsidP="00DB185C">
      <w:pPr>
        <w:pStyle w:val="Listenabsatz"/>
        <w:spacing w:after="0" w:line="240" w:lineRule="auto"/>
        <w:rPr>
          <w:rFonts w:eastAsia="Times New Roman" w:cs="Arial"/>
          <w:sz w:val="18"/>
          <w:szCs w:val="18"/>
          <w:lang w:eastAsia="de-AT"/>
        </w:rPr>
      </w:pPr>
      <w:r w:rsidRPr="006A2BB5">
        <w:rPr>
          <w:rFonts w:eastAsia="Times New Roman" w:cs="Arial"/>
          <w:i/>
          <w:sz w:val="18"/>
          <w:szCs w:val="18"/>
          <w:lang w:eastAsia="de-AT"/>
        </w:rPr>
        <w:t>(* bei Einwilligung</w:t>
      </w:r>
      <w:r w:rsidR="001732C5" w:rsidRPr="006A2BB5">
        <w:rPr>
          <w:rFonts w:eastAsia="Times New Roman" w:cs="Arial"/>
          <w:i/>
          <w:sz w:val="18"/>
          <w:szCs w:val="18"/>
          <w:lang w:eastAsia="de-AT"/>
        </w:rPr>
        <w:t xml:space="preserve"> bitte Unzutreffendes streichen</w:t>
      </w:r>
      <w:r w:rsidR="006A2BB5" w:rsidRPr="006A2BB5">
        <w:rPr>
          <w:rFonts w:eastAsia="Times New Roman" w:cs="Arial"/>
          <w:sz w:val="18"/>
          <w:szCs w:val="18"/>
          <w:lang w:eastAsia="de-AT"/>
        </w:rPr>
        <w:t>)</w:t>
      </w:r>
      <w:r w:rsidR="001732C5" w:rsidRPr="006A2BB5">
        <w:rPr>
          <w:rFonts w:eastAsia="Times New Roman" w:cs="Arial"/>
          <w:sz w:val="18"/>
          <w:szCs w:val="18"/>
          <w:lang w:eastAsia="de-AT"/>
        </w:rPr>
        <w:t>.</w:t>
      </w:r>
    </w:p>
    <w:p w14:paraId="4E56F806" w14:textId="77777777" w:rsidR="00DB185C" w:rsidRPr="001732C5" w:rsidRDefault="00DB185C" w:rsidP="00DB185C">
      <w:pPr>
        <w:pStyle w:val="Listenabsatz"/>
        <w:spacing w:after="0" w:line="240" w:lineRule="auto"/>
        <w:rPr>
          <w:rFonts w:eastAsia="Times New Roman" w:cs="Arial"/>
          <w:lang w:eastAsia="de-AT"/>
        </w:rPr>
      </w:pPr>
    </w:p>
    <w:p w14:paraId="7975DD69" w14:textId="77777777" w:rsidR="0074519B" w:rsidRPr="001732C5" w:rsidRDefault="001732C5" w:rsidP="001732C5">
      <w:pPr>
        <w:pStyle w:val="Listenabsatz"/>
        <w:numPr>
          <w:ilvl w:val="0"/>
          <w:numId w:val="5"/>
        </w:numPr>
        <w:rPr>
          <w:rFonts w:eastAsia="Times New Roman" w:cs="Arial"/>
          <w:lang w:eastAsia="de-AT"/>
        </w:rPr>
      </w:pPr>
      <w:r w:rsidRPr="001732C5">
        <w:rPr>
          <w:rFonts w:eastAsia="Times New Roman" w:cs="Arial"/>
          <w:lang w:eastAsia="de-AT"/>
        </w:rPr>
        <w:t xml:space="preserve">Ich stimme ausdrücklich zu, dass die im Rahmen der Behandlung gemachten </w:t>
      </w:r>
      <w:r w:rsidR="00DB185C" w:rsidRPr="00DB185C">
        <w:rPr>
          <w:rFonts w:eastAsia="Times New Roman" w:cs="Arial"/>
          <w:b/>
          <w:color w:val="FF66CC"/>
          <w:lang w:eastAsia="de-AT"/>
        </w:rPr>
        <w:t>FOTOS</w:t>
      </w:r>
      <w:r w:rsidRPr="001732C5">
        <w:rPr>
          <w:rFonts w:eastAsia="Times New Roman" w:cs="Arial"/>
          <w:lang w:eastAsia="de-AT"/>
        </w:rPr>
        <w:t xml:space="preserve">, </w:t>
      </w:r>
      <w:r w:rsidR="00FB621A">
        <w:rPr>
          <w:rFonts w:eastAsia="Times New Roman" w:cs="Arial"/>
          <w:lang w:eastAsia="de-AT"/>
        </w:rPr>
        <w:t xml:space="preserve">für Werbezwecke </w:t>
      </w:r>
      <w:r w:rsidRPr="001732C5">
        <w:rPr>
          <w:rFonts w:eastAsia="Times New Roman" w:cs="Arial"/>
          <w:lang w:eastAsia="de-AT"/>
        </w:rPr>
        <w:t xml:space="preserve">veröffentlicht werden dürfen – bitte ankreuzen:     </w:t>
      </w:r>
      <w:r w:rsidRPr="001732C5">
        <w:rPr>
          <w:rFonts w:eastAsia="Times New Roman" w:cs="Arial"/>
          <w:sz w:val="28"/>
          <w:szCs w:val="28"/>
          <w:lang w:eastAsia="de-AT"/>
        </w:rPr>
        <w:t>□</w:t>
      </w:r>
      <w:r w:rsidRPr="001732C5">
        <w:rPr>
          <w:rFonts w:eastAsia="Times New Roman" w:cs="Arial"/>
          <w:lang w:eastAsia="de-AT"/>
        </w:rPr>
        <w:t xml:space="preserve"> JA        </w:t>
      </w:r>
      <w:r w:rsidRPr="001732C5">
        <w:rPr>
          <w:rFonts w:eastAsia="Times New Roman" w:cs="Arial"/>
          <w:sz w:val="28"/>
          <w:szCs w:val="28"/>
          <w:lang w:eastAsia="de-AT"/>
        </w:rPr>
        <w:t xml:space="preserve">□ </w:t>
      </w:r>
      <w:r w:rsidRPr="001732C5">
        <w:rPr>
          <w:rFonts w:eastAsia="Times New Roman" w:cs="Arial"/>
          <w:lang w:eastAsia="de-AT"/>
        </w:rPr>
        <w:t>NEIN</w:t>
      </w:r>
      <w:r w:rsidR="00FB621A">
        <w:rPr>
          <w:rFonts w:eastAsia="Times New Roman" w:cs="Arial"/>
          <w:lang w:eastAsia="de-AT"/>
        </w:rPr>
        <w:t xml:space="preserve">       </w:t>
      </w:r>
      <w:r w:rsidR="00FB621A" w:rsidRPr="001732C5">
        <w:rPr>
          <w:rFonts w:eastAsia="Times New Roman" w:cs="Arial"/>
          <w:sz w:val="28"/>
          <w:szCs w:val="28"/>
          <w:lang w:eastAsia="de-AT"/>
        </w:rPr>
        <w:t>□</w:t>
      </w:r>
      <w:r w:rsidR="00FB621A" w:rsidRPr="00FB621A">
        <w:rPr>
          <w:rFonts w:eastAsia="Times New Roman" w:cs="Arial"/>
          <w:lang w:eastAsia="de-AT"/>
        </w:rPr>
        <w:t>nur behandelt</w:t>
      </w:r>
      <w:r w:rsidR="00FB621A">
        <w:rPr>
          <w:rFonts w:eastAsia="Times New Roman" w:cs="Arial"/>
          <w:lang w:eastAsia="de-AT"/>
        </w:rPr>
        <w:t>e Zone</w:t>
      </w:r>
    </w:p>
    <w:p w14:paraId="39BC002D" w14:textId="77777777" w:rsidR="0074519B" w:rsidRDefault="0074519B" w:rsidP="0074519B">
      <w:pPr>
        <w:spacing w:after="0" w:line="240" w:lineRule="auto"/>
        <w:rPr>
          <w:rFonts w:eastAsia="Times New Roman" w:cs="Arial"/>
          <w:lang w:eastAsia="de-AT"/>
        </w:rPr>
      </w:pPr>
    </w:p>
    <w:p w14:paraId="7C5FA213" w14:textId="77777777" w:rsidR="0074519B" w:rsidRDefault="0074519B" w:rsidP="006A2BB5">
      <w:pPr>
        <w:spacing w:after="0" w:line="240" w:lineRule="auto"/>
        <w:ind w:firstLine="360"/>
        <w:rPr>
          <w:rFonts w:eastAsia="Times New Roman" w:cs="Arial"/>
          <w:lang w:eastAsia="de-AT"/>
        </w:rPr>
      </w:pPr>
      <w:r>
        <w:rPr>
          <w:rFonts w:eastAsia="Times New Roman" w:cs="Arial"/>
          <w:lang w:eastAsia="de-AT"/>
        </w:rPr>
        <w:t>___________________________________</w:t>
      </w:r>
      <w:r>
        <w:rPr>
          <w:rFonts w:eastAsia="Times New Roman" w:cs="Arial"/>
          <w:lang w:eastAsia="de-AT"/>
        </w:rPr>
        <w:tab/>
      </w:r>
      <w:r>
        <w:rPr>
          <w:rFonts w:eastAsia="Times New Roman" w:cs="Arial"/>
          <w:lang w:eastAsia="de-AT"/>
        </w:rPr>
        <w:tab/>
      </w:r>
      <w:r>
        <w:rPr>
          <w:rFonts w:eastAsia="Times New Roman" w:cs="Arial"/>
          <w:lang w:eastAsia="de-AT"/>
        </w:rPr>
        <w:tab/>
        <w:t>_______________________________</w:t>
      </w:r>
    </w:p>
    <w:p w14:paraId="7BD9AA09" w14:textId="77777777" w:rsidR="0074519B" w:rsidRDefault="0074519B" w:rsidP="006A2BB5">
      <w:pPr>
        <w:spacing w:after="0" w:line="240" w:lineRule="auto"/>
        <w:ind w:firstLine="360"/>
        <w:rPr>
          <w:rFonts w:eastAsia="Times New Roman" w:cs="Arial"/>
          <w:lang w:eastAsia="de-AT"/>
        </w:rPr>
      </w:pPr>
      <w:r>
        <w:rPr>
          <w:rFonts w:eastAsia="Times New Roman" w:cs="Arial"/>
          <w:lang w:eastAsia="de-AT"/>
        </w:rPr>
        <w:t xml:space="preserve">Ort, Datum                                                            </w:t>
      </w:r>
      <w:r w:rsidR="006A2BB5">
        <w:rPr>
          <w:rFonts w:eastAsia="Times New Roman" w:cs="Arial"/>
          <w:lang w:eastAsia="de-AT"/>
        </w:rPr>
        <w:t xml:space="preserve">                          </w:t>
      </w:r>
      <w:r>
        <w:rPr>
          <w:rFonts w:eastAsia="Times New Roman" w:cs="Arial"/>
          <w:lang w:eastAsia="de-AT"/>
        </w:rPr>
        <w:t xml:space="preserve"> Unterschrift </w:t>
      </w:r>
    </w:p>
    <w:p w14:paraId="685D1447" w14:textId="77777777" w:rsidR="0074519B" w:rsidRDefault="0074519B" w:rsidP="0074519B">
      <w:pPr>
        <w:spacing w:after="0" w:line="240" w:lineRule="auto"/>
        <w:rPr>
          <w:rFonts w:eastAsia="Times New Roman" w:cs="Arial"/>
          <w:lang w:eastAsia="de-AT"/>
        </w:rPr>
      </w:pPr>
    </w:p>
    <w:p w14:paraId="55DFCF1E" w14:textId="77777777" w:rsidR="004D2016" w:rsidRPr="006A2BB5" w:rsidRDefault="0074519B" w:rsidP="006A2BB5">
      <w:pPr>
        <w:jc w:val="center"/>
        <w:rPr>
          <w:rFonts w:eastAsia="Times New Roman" w:cs="Arial"/>
          <w:b/>
          <w:caps/>
          <w:color w:val="00B050"/>
          <w:sz w:val="18"/>
          <w:szCs w:val="18"/>
          <w:u w:val="single"/>
          <w:lang w:eastAsia="de-AT"/>
        </w:rPr>
      </w:pPr>
      <w:r w:rsidRPr="006A2BB5">
        <w:rPr>
          <w:rFonts w:eastAsia="Times New Roman" w:cs="Arial"/>
          <w:sz w:val="18"/>
          <w:szCs w:val="18"/>
          <w:lang w:eastAsia="de-AT"/>
        </w:rPr>
        <w:t>Rechte des Betroffenen: Auskunft, Berichtigung, Löschung und Sperrung, Widerspruchsrecht: Sie sind gemäß § 15 DSGVO jederzeit berechtigt, Sabine Petrowisch (Vertragspartner) um umfangreiche Auskunftserteilung zu den zu Ihrer Person gespeicherten Daten zu ersuchen.</w:t>
      </w:r>
    </w:p>
    <w:p w14:paraId="06199E40" w14:textId="77777777" w:rsidR="004D2016" w:rsidRDefault="004D2016" w:rsidP="004D2016">
      <w:pPr>
        <w:rPr>
          <w:rFonts w:eastAsia="Times New Roman" w:cs="Arial"/>
          <w:b/>
          <w:caps/>
          <w:color w:val="00B050"/>
          <w:u w:val="single"/>
          <w:lang w:eastAsia="de-AT"/>
        </w:rPr>
      </w:pPr>
      <w:r>
        <w:rPr>
          <w:noProof/>
          <w:lang w:eastAsia="de-AT"/>
        </w:rPr>
        <mc:AlternateContent>
          <mc:Choice Requires="wps">
            <w:drawing>
              <wp:anchor distT="0" distB="0" distL="114300" distR="114300" simplePos="0" relativeHeight="251653120" behindDoc="0" locked="0" layoutInCell="1" allowOverlap="1" wp14:anchorId="6024959D" wp14:editId="768C86D1">
                <wp:simplePos x="0" y="0"/>
                <wp:positionH relativeFrom="column">
                  <wp:posOffset>-413385</wp:posOffset>
                </wp:positionH>
                <wp:positionV relativeFrom="paragraph">
                  <wp:posOffset>92710</wp:posOffset>
                </wp:positionV>
                <wp:extent cx="7534275" cy="28575"/>
                <wp:effectExtent l="0" t="0" r="28575" b="28575"/>
                <wp:wrapNone/>
                <wp:docPr id="2" name="Gerader Verbinder 2"/>
                <wp:cNvGraphicFramePr/>
                <a:graphic xmlns:a="http://schemas.openxmlformats.org/drawingml/2006/main">
                  <a:graphicData uri="http://schemas.microsoft.com/office/word/2010/wordprocessingShape">
                    <wps:wsp>
                      <wps:cNvCnPr/>
                      <wps:spPr>
                        <a:xfrm>
                          <a:off x="0" y="0"/>
                          <a:ext cx="7534275" cy="28575"/>
                        </a:xfrm>
                        <a:prstGeom prst="line">
                          <a:avLst/>
                        </a:prstGeom>
                        <a:noFill/>
                        <a:ln w="15875" cap="flat" cmpd="sng" algn="ctr">
                          <a:solidFill>
                            <a:srgbClr val="E7E6E6">
                              <a:lumMod val="10000"/>
                              <a:alpha val="95000"/>
                            </a:srgbClr>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B8DED8" id="Gerader Verbinder 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pt,7.3pt" to="560.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" strokecolor="#181717" strokeweight="1.25pt">
                <v:stroke dashstyle="1 1" opacity="62194f" joinstyle="miter"/>
              </v:line>
            </w:pict>
          </mc:Fallback>
        </mc:AlternateContent>
      </w:r>
    </w:p>
    <w:p w14:paraId="1FD8A364" w14:textId="77777777" w:rsidR="004D2016" w:rsidRPr="004D2016" w:rsidRDefault="004D2016" w:rsidP="004D2016">
      <w:pPr>
        <w:rPr>
          <w:b/>
          <w:caps/>
          <w:color w:val="00B050"/>
          <w:u w:val="single"/>
        </w:rPr>
      </w:pPr>
      <w:r>
        <w:rPr>
          <w:rFonts w:eastAsia="Times New Roman" w:cs="Arial"/>
          <w:b/>
          <w:caps/>
          <w:color w:val="00B050"/>
          <w:u w:val="single"/>
          <w:lang w:eastAsia="de-AT"/>
        </w:rPr>
        <w:t>Vom PMU-ARtist auszufüllen:</w:t>
      </w:r>
      <w:r w:rsidRPr="004D2016">
        <w:rPr>
          <w:rFonts w:eastAsia="Times New Roman" w:cs="Arial"/>
          <w:caps/>
          <w:color w:val="00B050"/>
          <w:lang w:eastAsia="de-AT"/>
        </w:rPr>
        <w:t xml:space="preserve">       </w:t>
      </w:r>
      <w:r w:rsidRPr="004D2016">
        <w:rPr>
          <w:rFonts w:eastAsia="Times New Roman" w:cs="Arial"/>
          <w:lang w:eastAsia="de-AT"/>
        </w:rPr>
        <w:t>□ Lippe</w:t>
      </w:r>
      <w:r>
        <w:rPr>
          <w:rFonts w:eastAsia="Times New Roman" w:cs="Arial"/>
          <w:lang w:eastAsia="de-AT"/>
        </w:rPr>
        <w:tab/>
        <w:t xml:space="preserve">      </w:t>
      </w:r>
      <w:r w:rsidRPr="004D2016">
        <w:rPr>
          <w:rFonts w:eastAsia="Times New Roman" w:cs="Arial"/>
          <w:lang w:eastAsia="de-AT"/>
        </w:rPr>
        <w:t>□ Augenbraue</w:t>
      </w:r>
      <w:r>
        <w:rPr>
          <w:rFonts w:eastAsia="Times New Roman" w:cs="Arial"/>
          <w:lang w:eastAsia="de-AT"/>
        </w:rPr>
        <w:t xml:space="preserve">           </w:t>
      </w:r>
      <w:r w:rsidRPr="004D2016">
        <w:rPr>
          <w:rFonts w:eastAsia="Times New Roman" w:cs="Arial"/>
          <w:lang w:eastAsia="de-AT"/>
        </w:rPr>
        <w:tab/>
        <w:t>□ Lidstrich</w:t>
      </w:r>
      <w:r>
        <w:rPr>
          <w:rFonts w:eastAsia="Times New Roman" w:cs="Arial"/>
          <w:lang w:eastAsia="de-AT"/>
        </w:rPr>
        <w:t xml:space="preserve">        </w:t>
      </w:r>
      <w:r w:rsidRPr="004D2016">
        <w:rPr>
          <w:rFonts w:eastAsia="Times New Roman" w:cs="Arial"/>
          <w:lang w:eastAsia="de-AT"/>
        </w:rPr>
        <w:t xml:space="preserve"> □</w:t>
      </w:r>
      <w:r>
        <w:rPr>
          <w:rFonts w:eastAsia="Times New Roman" w:cs="Arial"/>
          <w:lang w:eastAsia="de-AT"/>
        </w:rPr>
        <w:t xml:space="preserve"> Wimpernkranz</w:t>
      </w:r>
    </w:p>
    <w:p w14:paraId="5500F843" w14:textId="77777777" w:rsidR="004D2016" w:rsidRPr="004D2016" w:rsidRDefault="004D2016" w:rsidP="004D2016">
      <w:pPr>
        <w:spacing w:after="0" w:line="240" w:lineRule="auto"/>
        <w:rPr>
          <w:rFonts w:eastAsia="Times New Roman" w:cs="Arial"/>
          <w:b/>
          <w:lang w:eastAsia="de-AT"/>
        </w:rPr>
      </w:pPr>
      <w:r w:rsidRPr="004D2016">
        <w:rPr>
          <w:rFonts w:eastAsia="Times New Roman" w:cs="Arial"/>
          <w:b/>
          <w:lang w:eastAsia="de-AT"/>
        </w:rPr>
        <w:t>Besprechungspunkte:</w:t>
      </w:r>
    </w:p>
    <w:tbl>
      <w:tblPr>
        <w:tblStyle w:val="Tabellenraster"/>
        <w:tblW w:w="0" w:type="auto"/>
        <w:tblInd w:w="38" w:type="dxa"/>
        <w:tblLook w:val="04A0" w:firstRow="1" w:lastRow="0" w:firstColumn="1" w:lastColumn="0" w:noHBand="0" w:noVBand="1"/>
      </w:tblPr>
      <w:tblGrid>
        <w:gridCol w:w="10204"/>
      </w:tblGrid>
      <w:tr w:rsidR="004D2016" w14:paraId="55B83B24" w14:textId="77777777" w:rsidTr="00116D42">
        <w:trPr>
          <w:trHeight w:val="631"/>
        </w:trPr>
        <w:tc>
          <w:tcPr>
            <w:tcW w:w="10204" w:type="dxa"/>
          </w:tcPr>
          <w:p w14:paraId="21410061" w14:textId="77777777" w:rsidR="004D2016" w:rsidRPr="00116D42" w:rsidRDefault="004D2016" w:rsidP="004D2016">
            <w:pPr>
              <w:rPr>
                <w:b/>
                <w:sz w:val="16"/>
                <w:szCs w:val="16"/>
              </w:rPr>
            </w:pPr>
          </w:p>
        </w:tc>
      </w:tr>
      <w:tr w:rsidR="004D2016" w14:paraId="7C11A3DA" w14:textId="77777777" w:rsidTr="00116D42">
        <w:trPr>
          <w:trHeight w:val="569"/>
        </w:trPr>
        <w:tc>
          <w:tcPr>
            <w:tcW w:w="10204" w:type="dxa"/>
          </w:tcPr>
          <w:p w14:paraId="17C1ACDF" w14:textId="77777777" w:rsidR="004D2016" w:rsidRPr="00116D42" w:rsidRDefault="004D2016" w:rsidP="004D2016">
            <w:pPr>
              <w:rPr>
                <w:b/>
                <w:sz w:val="16"/>
                <w:szCs w:val="16"/>
              </w:rPr>
            </w:pPr>
          </w:p>
        </w:tc>
      </w:tr>
    </w:tbl>
    <w:p w14:paraId="4BC7CEEA" w14:textId="77777777" w:rsidR="004D2016" w:rsidRPr="004D2016" w:rsidRDefault="004D2016" w:rsidP="004D2016">
      <w:pPr>
        <w:rPr>
          <w:b/>
        </w:rPr>
      </w:pPr>
    </w:p>
    <w:tbl>
      <w:tblPr>
        <w:tblStyle w:val="Tabellenraster"/>
        <w:tblW w:w="10261" w:type="dxa"/>
        <w:jc w:val="center"/>
        <w:tblInd w:w="0" w:type="dxa"/>
        <w:tblLook w:val="04A0" w:firstRow="1" w:lastRow="0" w:firstColumn="1" w:lastColumn="0" w:noHBand="0" w:noVBand="1"/>
      </w:tblPr>
      <w:tblGrid>
        <w:gridCol w:w="1517"/>
        <w:gridCol w:w="3402"/>
        <w:gridCol w:w="1843"/>
        <w:gridCol w:w="2223"/>
        <w:gridCol w:w="1276"/>
      </w:tblGrid>
      <w:tr w:rsidR="004D2016" w14:paraId="289C1EF5" w14:textId="77777777" w:rsidTr="004D2016">
        <w:trPr>
          <w:trHeight w:val="567"/>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4B59D66D" w14:textId="77777777" w:rsidR="004D2016" w:rsidRDefault="004D2016" w:rsidP="00E310C4">
            <w:pPr>
              <w:spacing w:after="0" w:line="240" w:lineRule="auto"/>
              <w:jc w:val="center"/>
            </w:pPr>
            <w:r>
              <w:t>Datum</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083F142" w14:textId="77777777" w:rsidR="004D2016" w:rsidRDefault="004D2016" w:rsidP="00E310C4">
            <w:pPr>
              <w:spacing w:after="0" w:line="240" w:lineRule="auto"/>
              <w:jc w:val="center"/>
            </w:pPr>
            <w:r>
              <w:t>Farbe + Charge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0CB4CC3" w14:textId="77777777" w:rsidR="004D2016" w:rsidRDefault="004D2016" w:rsidP="00E310C4">
            <w:pPr>
              <w:spacing w:after="0" w:line="240" w:lineRule="auto"/>
              <w:jc w:val="center"/>
            </w:pPr>
            <w:r>
              <w:t>Modul + Charge</w:t>
            </w:r>
          </w:p>
        </w:tc>
        <w:tc>
          <w:tcPr>
            <w:tcW w:w="2223" w:type="dxa"/>
            <w:tcBorders>
              <w:top w:val="single" w:sz="4" w:space="0" w:color="auto"/>
              <w:left w:val="single" w:sz="4" w:space="0" w:color="auto"/>
              <w:bottom w:val="single" w:sz="4" w:space="0" w:color="auto"/>
              <w:right w:val="single" w:sz="4" w:space="0" w:color="auto"/>
            </w:tcBorders>
            <w:vAlign w:val="center"/>
            <w:hideMark/>
          </w:tcPr>
          <w:p w14:paraId="424CC23C" w14:textId="77777777" w:rsidR="004D2016" w:rsidRDefault="004D2016" w:rsidP="00E310C4">
            <w:pPr>
              <w:spacing w:after="0" w:line="240" w:lineRule="auto"/>
              <w:jc w:val="center"/>
            </w:pPr>
            <w:r>
              <w:t>Bemerkung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C45922" w14:textId="77777777" w:rsidR="004D2016" w:rsidRDefault="004D2016" w:rsidP="00E310C4">
            <w:pPr>
              <w:spacing w:after="0" w:line="240" w:lineRule="auto"/>
              <w:jc w:val="center"/>
            </w:pPr>
            <w:r>
              <w:t>Preis</w:t>
            </w:r>
          </w:p>
        </w:tc>
      </w:tr>
      <w:tr w:rsidR="004D2016" w14:paraId="688FD8E1" w14:textId="77777777" w:rsidTr="004D2016">
        <w:trPr>
          <w:trHeight w:val="567"/>
          <w:jc w:val="center"/>
        </w:trPr>
        <w:tc>
          <w:tcPr>
            <w:tcW w:w="1517" w:type="dxa"/>
            <w:tcBorders>
              <w:top w:val="single" w:sz="4" w:space="0" w:color="auto"/>
              <w:left w:val="single" w:sz="4" w:space="0" w:color="auto"/>
              <w:bottom w:val="single" w:sz="4" w:space="0" w:color="auto"/>
              <w:right w:val="single" w:sz="4" w:space="0" w:color="auto"/>
            </w:tcBorders>
            <w:vAlign w:val="center"/>
          </w:tcPr>
          <w:p w14:paraId="085C59ED" w14:textId="77777777" w:rsidR="004D2016" w:rsidRDefault="004D2016" w:rsidP="00E310C4">
            <w:pPr>
              <w:spacing w:after="0" w:line="240" w:lineRule="auto"/>
            </w:pPr>
          </w:p>
        </w:tc>
        <w:tc>
          <w:tcPr>
            <w:tcW w:w="3402" w:type="dxa"/>
            <w:tcBorders>
              <w:top w:val="single" w:sz="4" w:space="0" w:color="auto"/>
              <w:left w:val="single" w:sz="4" w:space="0" w:color="auto"/>
              <w:bottom w:val="single" w:sz="4" w:space="0" w:color="auto"/>
              <w:right w:val="single" w:sz="4" w:space="0" w:color="auto"/>
            </w:tcBorders>
            <w:vAlign w:val="center"/>
          </w:tcPr>
          <w:p w14:paraId="59F2800F" w14:textId="77777777" w:rsidR="004D2016" w:rsidRDefault="004D2016" w:rsidP="00E310C4">
            <w:pPr>
              <w:spacing w:after="0" w:line="240" w:lineRule="auto"/>
            </w:pPr>
          </w:p>
          <w:p w14:paraId="4727AAAC" w14:textId="77777777" w:rsidR="004D2016" w:rsidRDefault="004D2016" w:rsidP="00E310C4">
            <w:pPr>
              <w:spacing w:after="0" w:line="240" w:lineRule="auto"/>
            </w:pPr>
          </w:p>
          <w:p w14:paraId="57CB5F8D" w14:textId="77777777" w:rsidR="004D2016" w:rsidRDefault="004D2016" w:rsidP="00E310C4">
            <w:pPr>
              <w:spacing w:after="0" w:line="240" w:lineRule="auto"/>
            </w:pPr>
          </w:p>
        </w:tc>
        <w:tc>
          <w:tcPr>
            <w:tcW w:w="1843" w:type="dxa"/>
            <w:tcBorders>
              <w:top w:val="single" w:sz="4" w:space="0" w:color="auto"/>
              <w:left w:val="single" w:sz="4" w:space="0" w:color="auto"/>
              <w:bottom w:val="single" w:sz="4" w:space="0" w:color="auto"/>
              <w:right w:val="single" w:sz="4" w:space="0" w:color="auto"/>
            </w:tcBorders>
            <w:vAlign w:val="center"/>
          </w:tcPr>
          <w:p w14:paraId="301D809C" w14:textId="77777777" w:rsidR="004D2016" w:rsidRDefault="004D2016" w:rsidP="00E310C4">
            <w:pPr>
              <w:spacing w:after="0" w:line="240" w:lineRule="auto"/>
            </w:pPr>
          </w:p>
        </w:tc>
        <w:tc>
          <w:tcPr>
            <w:tcW w:w="2223" w:type="dxa"/>
            <w:tcBorders>
              <w:top w:val="single" w:sz="4" w:space="0" w:color="auto"/>
              <w:left w:val="single" w:sz="4" w:space="0" w:color="auto"/>
              <w:bottom w:val="single" w:sz="4" w:space="0" w:color="auto"/>
              <w:right w:val="single" w:sz="4" w:space="0" w:color="auto"/>
            </w:tcBorders>
            <w:vAlign w:val="center"/>
          </w:tcPr>
          <w:p w14:paraId="76DBB916" w14:textId="77777777" w:rsidR="004D2016" w:rsidRDefault="004D2016" w:rsidP="00E310C4">
            <w:pPr>
              <w:spacing w:after="0" w:line="240" w:lineRule="auto"/>
            </w:pPr>
          </w:p>
        </w:tc>
        <w:tc>
          <w:tcPr>
            <w:tcW w:w="1276" w:type="dxa"/>
            <w:tcBorders>
              <w:top w:val="single" w:sz="4" w:space="0" w:color="auto"/>
              <w:left w:val="single" w:sz="4" w:space="0" w:color="auto"/>
              <w:bottom w:val="single" w:sz="4" w:space="0" w:color="auto"/>
              <w:right w:val="single" w:sz="4" w:space="0" w:color="auto"/>
            </w:tcBorders>
            <w:vAlign w:val="center"/>
          </w:tcPr>
          <w:p w14:paraId="665867B8" w14:textId="77777777" w:rsidR="004D2016" w:rsidRDefault="004D2016" w:rsidP="00E310C4">
            <w:pPr>
              <w:spacing w:after="0" w:line="240" w:lineRule="auto"/>
            </w:pPr>
          </w:p>
        </w:tc>
      </w:tr>
      <w:tr w:rsidR="004D2016" w14:paraId="77CF1B31" w14:textId="77777777" w:rsidTr="004D2016">
        <w:trPr>
          <w:trHeight w:val="567"/>
          <w:jc w:val="center"/>
        </w:trPr>
        <w:tc>
          <w:tcPr>
            <w:tcW w:w="1517" w:type="dxa"/>
            <w:tcBorders>
              <w:top w:val="single" w:sz="4" w:space="0" w:color="auto"/>
              <w:left w:val="single" w:sz="4" w:space="0" w:color="auto"/>
              <w:bottom w:val="single" w:sz="4" w:space="0" w:color="auto"/>
              <w:right w:val="single" w:sz="4" w:space="0" w:color="auto"/>
            </w:tcBorders>
            <w:vAlign w:val="center"/>
          </w:tcPr>
          <w:p w14:paraId="7180242D" w14:textId="77777777" w:rsidR="004D2016" w:rsidRDefault="004D2016" w:rsidP="00E310C4">
            <w:pPr>
              <w:spacing w:after="0" w:line="240" w:lineRule="auto"/>
            </w:pPr>
          </w:p>
        </w:tc>
        <w:tc>
          <w:tcPr>
            <w:tcW w:w="3402" w:type="dxa"/>
            <w:tcBorders>
              <w:top w:val="single" w:sz="4" w:space="0" w:color="auto"/>
              <w:left w:val="single" w:sz="4" w:space="0" w:color="auto"/>
              <w:bottom w:val="single" w:sz="4" w:space="0" w:color="auto"/>
              <w:right w:val="single" w:sz="4" w:space="0" w:color="auto"/>
            </w:tcBorders>
            <w:vAlign w:val="center"/>
          </w:tcPr>
          <w:p w14:paraId="5BF8B687" w14:textId="77777777" w:rsidR="004D2016" w:rsidRDefault="004D2016" w:rsidP="00E310C4">
            <w:pPr>
              <w:spacing w:after="0" w:line="240" w:lineRule="auto"/>
            </w:pPr>
          </w:p>
          <w:p w14:paraId="6F7F2D56" w14:textId="77777777" w:rsidR="004D2016" w:rsidRDefault="004D2016" w:rsidP="00E310C4">
            <w:pPr>
              <w:spacing w:after="0" w:line="240" w:lineRule="auto"/>
            </w:pPr>
          </w:p>
          <w:p w14:paraId="7CFB2357" w14:textId="77777777" w:rsidR="004D2016" w:rsidRDefault="004D2016" w:rsidP="00E310C4">
            <w:pPr>
              <w:spacing w:after="0" w:line="240" w:lineRule="auto"/>
            </w:pPr>
          </w:p>
        </w:tc>
        <w:tc>
          <w:tcPr>
            <w:tcW w:w="1843" w:type="dxa"/>
            <w:tcBorders>
              <w:top w:val="single" w:sz="4" w:space="0" w:color="auto"/>
              <w:left w:val="single" w:sz="4" w:space="0" w:color="auto"/>
              <w:bottom w:val="single" w:sz="4" w:space="0" w:color="auto"/>
              <w:right w:val="single" w:sz="4" w:space="0" w:color="auto"/>
            </w:tcBorders>
            <w:vAlign w:val="center"/>
          </w:tcPr>
          <w:p w14:paraId="4987BE69" w14:textId="77777777" w:rsidR="004D2016" w:rsidRDefault="004D2016" w:rsidP="00E310C4">
            <w:pPr>
              <w:spacing w:after="0" w:line="240" w:lineRule="auto"/>
            </w:pPr>
          </w:p>
        </w:tc>
        <w:tc>
          <w:tcPr>
            <w:tcW w:w="2223" w:type="dxa"/>
            <w:tcBorders>
              <w:top w:val="single" w:sz="4" w:space="0" w:color="auto"/>
              <w:left w:val="single" w:sz="4" w:space="0" w:color="auto"/>
              <w:bottom w:val="single" w:sz="4" w:space="0" w:color="auto"/>
              <w:right w:val="single" w:sz="4" w:space="0" w:color="auto"/>
            </w:tcBorders>
            <w:vAlign w:val="center"/>
          </w:tcPr>
          <w:p w14:paraId="77A09B15" w14:textId="77777777" w:rsidR="004D2016" w:rsidRDefault="004D2016" w:rsidP="00E310C4">
            <w:pPr>
              <w:spacing w:after="0" w:line="240" w:lineRule="auto"/>
            </w:pPr>
          </w:p>
        </w:tc>
        <w:tc>
          <w:tcPr>
            <w:tcW w:w="1276" w:type="dxa"/>
            <w:tcBorders>
              <w:top w:val="single" w:sz="4" w:space="0" w:color="auto"/>
              <w:left w:val="single" w:sz="4" w:space="0" w:color="auto"/>
              <w:bottom w:val="single" w:sz="4" w:space="0" w:color="auto"/>
              <w:right w:val="single" w:sz="4" w:space="0" w:color="auto"/>
            </w:tcBorders>
            <w:vAlign w:val="center"/>
          </w:tcPr>
          <w:p w14:paraId="676A65C5" w14:textId="77777777" w:rsidR="004D2016" w:rsidRDefault="004D2016" w:rsidP="00E310C4">
            <w:pPr>
              <w:spacing w:after="0" w:line="240" w:lineRule="auto"/>
            </w:pPr>
          </w:p>
        </w:tc>
      </w:tr>
      <w:tr w:rsidR="004D2016" w14:paraId="73AE9906" w14:textId="77777777" w:rsidTr="004D2016">
        <w:trPr>
          <w:trHeight w:val="567"/>
          <w:jc w:val="center"/>
        </w:trPr>
        <w:tc>
          <w:tcPr>
            <w:tcW w:w="1517" w:type="dxa"/>
            <w:tcBorders>
              <w:top w:val="single" w:sz="4" w:space="0" w:color="auto"/>
              <w:left w:val="single" w:sz="4" w:space="0" w:color="auto"/>
              <w:bottom w:val="single" w:sz="4" w:space="0" w:color="auto"/>
              <w:right w:val="single" w:sz="4" w:space="0" w:color="auto"/>
            </w:tcBorders>
            <w:vAlign w:val="center"/>
          </w:tcPr>
          <w:p w14:paraId="5F5324D4" w14:textId="77777777" w:rsidR="004D2016" w:rsidRDefault="004D2016" w:rsidP="00E310C4">
            <w:pPr>
              <w:spacing w:after="0" w:line="240" w:lineRule="auto"/>
            </w:pPr>
          </w:p>
        </w:tc>
        <w:tc>
          <w:tcPr>
            <w:tcW w:w="3402" w:type="dxa"/>
            <w:tcBorders>
              <w:top w:val="single" w:sz="4" w:space="0" w:color="auto"/>
              <w:left w:val="single" w:sz="4" w:space="0" w:color="auto"/>
              <w:bottom w:val="single" w:sz="4" w:space="0" w:color="auto"/>
              <w:right w:val="single" w:sz="4" w:space="0" w:color="auto"/>
            </w:tcBorders>
            <w:vAlign w:val="center"/>
          </w:tcPr>
          <w:p w14:paraId="13B8C6F0" w14:textId="77777777" w:rsidR="004D2016" w:rsidRDefault="004D2016" w:rsidP="00E310C4">
            <w:pPr>
              <w:spacing w:after="0" w:line="240" w:lineRule="auto"/>
            </w:pPr>
          </w:p>
          <w:p w14:paraId="32B4AA92" w14:textId="77777777" w:rsidR="004D2016" w:rsidRDefault="004D2016" w:rsidP="00E310C4">
            <w:pPr>
              <w:spacing w:after="0" w:line="240" w:lineRule="auto"/>
            </w:pPr>
          </w:p>
          <w:p w14:paraId="58008485" w14:textId="77777777" w:rsidR="004D2016" w:rsidRDefault="004D2016" w:rsidP="00E310C4">
            <w:pPr>
              <w:spacing w:after="0" w:line="240" w:lineRule="auto"/>
            </w:pPr>
          </w:p>
        </w:tc>
        <w:tc>
          <w:tcPr>
            <w:tcW w:w="1843" w:type="dxa"/>
            <w:tcBorders>
              <w:top w:val="single" w:sz="4" w:space="0" w:color="auto"/>
              <w:left w:val="single" w:sz="4" w:space="0" w:color="auto"/>
              <w:bottom w:val="single" w:sz="4" w:space="0" w:color="auto"/>
              <w:right w:val="single" w:sz="4" w:space="0" w:color="auto"/>
            </w:tcBorders>
            <w:vAlign w:val="center"/>
          </w:tcPr>
          <w:p w14:paraId="26E8C839" w14:textId="77777777" w:rsidR="004D2016" w:rsidRDefault="004D2016" w:rsidP="00E310C4">
            <w:pPr>
              <w:spacing w:after="0" w:line="240" w:lineRule="auto"/>
            </w:pPr>
          </w:p>
        </w:tc>
        <w:tc>
          <w:tcPr>
            <w:tcW w:w="2223" w:type="dxa"/>
            <w:tcBorders>
              <w:top w:val="single" w:sz="4" w:space="0" w:color="auto"/>
              <w:left w:val="single" w:sz="4" w:space="0" w:color="auto"/>
              <w:bottom w:val="single" w:sz="4" w:space="0" w:color="auto"/>
              <w:right w:val="single" w:sz="4" w:space="0" w:color="auto"/>
            </w:tcBorders>
            <w:vAlign w:val="center"/>
          </w:tcPr>
          <w:p w14:paraId="4B55E762" w14:textId="77777777" w:rsidR="004D2016" w:rsidRDefault="004D2016" w:rsidP="00E310C4">
            <w:pPr>
              <w:spacing w:after="0" w:line="240" w:lineRule="auto"/>
            </w:pPr>
          </w:p>
        </w:tc>
        <w:tc>
          <w:tcPr>
            <w:tcW w:w="1276" w:type="dxa"/>
            <w:tcBorders>
              <w:top w:val="single" w:sz="4" w:space="0" w:color="auto"/>
              <w:left w:val="single" w:sz="4" w:space="0" w:color="auto"/>
              <w:bottom w:val="single" w:sz="4" w:space="0" w:color="auto"/>
              <w:right w:val="single" w:sz="4" w:space="0" w:color="auto"/>
            </w:tcBorders>
            <w:vAlign w:val="center"/>
          </w:tcPr>
          <w:p w14:paraId="399A68AD" w14:textId="77777777" w:rsidR="004D2016" w:rsidRDefault="004D2016" w:rsidP="00E310C4">
            <w:pPr>
              <w:spacing w:after="0" w:line="240" w:lineRule="auto"/>
            </w:pPr>
          </w:p>
        </w:tc>
      </w:tr>
      <w:tr w:rsidR="00116D42" w14:paraId="2ADADBE0" w14:textId="77777777" w:rsidTr="004D2016">
        <w:trPr>
          <w:trHeight w:val="567"/>
          <w:jc w:val="center"/>
        </w:trPr>
        <w:tc>
          <w:tcPr>
            <w:tcW w:w="1517" w:type="dxa"/>
            <w:tcBorders>
              <w:top w:val="single" w:sz="4" w:space="0" w:color="auto"/>
              <w:left w:val="single" w:sz="4" w:space="0" w:color="auto"/>
              <w:bottom w:val="single" w:sz="4" w:space="0" w:color="auto"/>
              <w:right w:val="single" w:sz="4" w:space="0" w:color="auto"/>
            </w:tcBorders>
            <w:vAlign w:val="center"/>
          </w:tcPr>
          <w:p w14:paraId="0C3175C4" w14:textId="77777777" w:rsidR="00116D42" w:rsidRDefault="00116D42" w:rsidP="00E310C4">
            <w:pPr>
              <w:spacing w:after="0" w:line="240" w:lineRule="auto"/>
            </w:pPr>
          </w:p>
          <w:p w14:paraId="607F99F9" w14:textId="77777777" w:rsidR="00116D42" w:rsidRDefault="00116D42" w:rsidP="00E310C4">
            <w:pPr>
              <w:spacing w:after="0" w:line="240" w:lineRule="auto"/>
            </w:pPr>
          </w:p>
          <w:p w14:paraId="1A42C106" w14:textId="77777777" w:rsidR="00116D42" w:rsidRDefault="00116D42" w:rsidP="00E310C4">
            <w:pPr>
              <w:spacing w:after="0" w:line="240" w:lineRule="auto"/>
            </w:pPr>
          </w:p>
        </w:tc>
        <w:tc>
          <w:tcPr>
            <w:tcW w:w="3402" w:type="dxa"/>
            <w:tcBorders>
              <w:top w:val="single" w:sz="4" w:space="0" w:color="auto"/>
              <w:left w:val="single" w:sz="4" w:space="0" w:color="auto"/>
              <w:bottom w:val="single" w:sz="4" w:space="0" w:color="auto"/>
              <w:right w:val="single" w:sz="4" w:space="0" w:color="auto"/>
            </w:tcBorders>
            <w:vAlign w:val="center"/>
          </w:tcPr>
          <w:p w14:paraId="0DF3B54F" w14:textId="77777777" w:rsidR="00116D42" w:rsidRDefault="00116D42" w:rsidP="00E310C4">
            <w:pPr>
              <w:spacing w:after="0" w:line="240" w:lineRule="auto"/>
            </w:pPr>
          </w:p>
        </w:tc>
        <w:tc>
          <w:tcPr>
            <w:tcW w:w="1843" w:type="dxa"/>
            <w:tcBorders>
              <w:top w:val="single" w:sz="4" w:space="0" w:color="auto"/>
              <w:left w:val="single" w:sz="4" w:space="0" w:color="auto"/>
              <w:bottom w:val="single" w:sz="4" w:space="0" w:color="auto"/>
              <w:right w:val="single" w:sz="4" w:space="0" w:color="auto"/>
            </w:tcBorders>
            <w:vAlign w:val="center"/>
          </w:tcPr>
          <w:p w14:paraId="597F5F08" w14:textId="77777777" w:rsidR="00116D42" w:rsidRDefault="00116D42" w:rsidP="00E310C4">
            <w:pPr>
              <w:spacing w:after="0" w:line="240" w:lineRule="auto"/>
            </w:pPr>
          </w:p>
        </w:tc>
        <w:tc>
          <w:tcPr>
            <w:tcW w:w="2223" w:type="dxa"/>
            <w:tcBorders>
              <w:top w:val="single" w:sz="4" w:space="0" w:color="auto"/>
              <w:left w:val="single" w:sz="4" w:space="0" w:color="auto"/>
              <w:bottom w:val="single" w:sz="4" w:space="0" w:color="auto"/>
              <w:right w:val="single" w:sz="4" w:space="0" w:color="auto"/>
            </w:tcBorders>
            <w:vAlign w:val="center"/>
          </w:tcPr>
          <w:p w14:paraId="066D8CC1" w14:textId="77777777" w:rsidR="00116D42" w:rsidRDefault="00116D42" w:rsidP="00E310C4">
            <w:pPr>
              <w:spacing w:after="0" w:line="240" w:lineRule="auto"/>
            </w:pPr>
          </w:p>
          <w:p w14:paraId="33BD693C" w14:textId="77777777" w:rsidR="00116D42" w:rsidRDefault="00116D42" w:rsidP="00E310C4">
            <w:pPr>
              <w:spacing w:after="0" w:line="240" w:lineRule="auto"/>
            </w:pPr>
          </w:p>
          <w:p w14:paraId="047AE137" w14:textId="77777777" w:rsidR="00116D42" w:rsidRDefault="00116D42" w:rsidP="00E310C4">
            <w:pPr>
              <w:spacing w:after="0" w:line="240" w:lineRule="auto"/>
            </w:pPr>
          </w:p>
        </w:tc>
        <w:tc>
          <w:tcPr>
            <w:tcW w:w="1276" w:type="dxa"/>
            <w:tcBorders>
              <w:top w:val="single" w:sz="4" w:space="0" w:color="auto"/>
              <w:left w:val="single" w:sz="4" w:space="0" w:color="auto"/>
              <w:bottom w:val="single" w:sz="4" w:space="0" w:color="auto"/>
              <w:right w:val="single" w:sz="4" w:space="0" w:color="auto"/>
            </w:tcBorders>
            <w:vAlign w:val="center"/>
          </w:tcPr>
          <w:p w14:paraId="791EBA37" w14:textId="77777777" w:rsidR="00116D42" w:rsidRDefault="00116D42" w:rsidP="00E310C4">
            <w:pPr>
              <w:spacing w:after="0" w:line="240" w:lineRule="auto"/>
            </w:pPr>
          </w:p>
        </w:tc>
      </w:tr>
      <w:tr w:rsidR="00116D42" w14:paraId="3CF2E6E3" w14:textId="77777777" w:rsidTr="004D2016">
        <w:trPr>
          <w:trHeight w:val="567"/>
          <w:jc w:val="center"/>
        </w:trPr>
        <w:tc>
          <w:tcPr>
            <w:tcW w:w="1517" w:type="dxa"/>
            <w:tcBorders>
              <w:top w:val="single" w:sz="4" w:space="0" w:color="auto"/>
              <w:left w:val="single" w:sz="4" w:space="0" w:color="auto"/>
              <w:bottom w:val="single" w:sz="4" w:space="0" w:color="auto"/>
              <w:right w:val="single" w:sz="4" w:space="0" w:color="auto"/>
            </w:tcBorders>
            <w:vAlign w:val="center"/>
          </w:tcPr>
          <w:p w14:paraId="2931D8A6" w14:textId="77777777" w:rsidR="00116D42" w:rsidRDefault="00116D42" w:rsidP="00E310C4">
            <w:pPr>
              <w:spacing w:after="0" w:line="240" w:lineRule="auto"/>
            </w:pPr>
          </w:p>
          <w:p w14:paraId="78511B96" w14:textId="77777777" w:rsidR="00116D42" w:rsidRDefault="00116D42" w:rsidP="00E310C4">
            <w:pPr>
              <w:spacing w:after="0" w:line="240" w:lineRule="auto"/>
            </w:pPr>
          </w:p>
        </w:tc>
        <w:tc>
          <w:tcPr>
            <w:tcW w:w="3402" w:type="dxa"/>
            <w:tcBorders>
              <w:top w:val="single" w:sz="4" w:space="0" w:color="auto"/>
              <w:left w:val="single" w:sz="4" w:space="0" w:color="auto"/>
              <w:bottom w:val="single" w:sz="4" w:space="0" w:color="auto"/>
              <w:right w:val="single" w:sz="4" w:space="0" w:color="auto"/>
            </w:tcBorders>
            <w:vAlign w:val="center"/>
          </w:tcPr>
          <w:p w14:paraId="5A9C4E0A" w14:textId="77777777" w:rsidR="00116D42" w:rsidRDefault="00116D42" w:rsidP="00E310C4">
            <w:pPr>
              <w:spacing w:after="0" w:line="240" w:lineRule="auto"/>
            </w:pPr>
          </w:p>
          <w:p w14:paraId="396ABBE9" w14:textId="77777777" w:rsidR="006A2BB5" w:rsidRDefault="006A2BB5" w:rsidP="00E310C4">
            <w:pPr>
              <w:spacing w:after="0" w:line="240" w:lineRule="auto"/>
            </w:pPr>
          </w:p>
        </w:tc>
        <w:tc>
          <w:tcPr>
            <w:tcW w:w="1843" w:type="dxa"/>
            <w:tcBorders>
              <w:top w:val="single" w:sz="4" w:space="0" w:color="auto"/>
              <w:left w:val="single" w:sz="4" w:space="0" w:color="auto"/>
              <w:bottom w:val="single" w:sz="4" w:space="0" w:color="auto"/>
              <w:right w:val="single" w:sz="4" w:space="0" w:color="auto"/>
            </w:tcBorders>
            <w:vAlign w:val="center"/>
          </w:tcPr>
          <w:p w14:paraId="4EB7B129" w14:textId="77777777" w:rsidR="00116D42" w:rsidRDefault="00116D42" w:rsidP="00E310C4">
            <w:pPr>
              <w:spacing w:after="0" w:line="240" w:lineRule="auto"/>
            </w:pPr>
          </w:p>
        </w:tc>
        <w:tc>
          <w:tcPr>
            <w:tcW w:w="2223" w:type="dxa"/>
            <w:tcBorders>
              <w:top w:val="single" w:sz="4" w:space="0" w:color="auto"/>
              <w:left w:val="single" w:sz="4" w:space="0" w:color="auto"/>
              <w:bottom w:val="single" w:sz="4" w:space="0" w:color="auto"/>
              <w:right w:val="single" w:sz="4" w:space="0" w:color="auto"/>
            </w:tcBorders>
            <w:vAlign w:val="center"/>
          </w:tcPr>
          <w:p w14:paraId="781451BA" w14:textId="77777777" w:rsidR="00116D42" w:rsidRDefault="00116D42" w:rsidP="00E310C4">
            <w:pPr>
              <w:spacing w:after="0" w:line="240" w:lineRule="auto"/>
            </w:pPr>
          </w:p>
        </w:tc>
        <w:tc>
          <w:tcPr>
            <w:tcW w:w="1276" w:type="dxa"/>
            <w:tcBorders>
              <w:top w:val="single" w:sz="4" w:space="0" w:color="auto"/>
              <w:left w:val="single" w:sz="4" w:space="0" w:color="auto"/>
              <w:bottom w:val="single" w:sz="4" w:space="0" w:color="auto"/>
              <w:right w:val="single" w:sz="4" w:space="0" w:color="auto"/>
            </w:tcBorders>
            <w:vAlign w:val="center"/>
          </w:tcPr>
          <w:p w14:paraId="187579BC" w14:textId="77777777" w:rsidR="00116D42" w:rsidRDefault="00116D42" w:rsidP="00E310C4">
            <w:pPr>
              <w:spacing w:after="0" w:line="240" w:lineRule="auto"/>
            </w:pPr>
          </w:p>
          <w:p w14:paraId="42D35D64" w14:textId="77777777" w:rsidR="0086361F" w:rsidRDefault="0086361F" w:rsidP="00E310C4">
            <w:pPr>
              <w:spacing w:after="0" w:line="240" w:lineRule="auto"/>
            </w:pPr>
          </w:p>
          <w:p w14:paraId="3E9032A0" w14:textId="77777777" w:rsidR="0086361F" w:rsidRDefault="0086361F" w:rsidP="00E310C4">
            <w:pPr>
              <w:spacing w:after="0" w:line="240" w:lineRule="auto"/>
            </w:pPr>
          </w:p>
        </w:tc>
      </w:tr>
    </w:tbl>
    <w:p w14:paraId="1BCA33DF" w14:textId="77777777" w:rsidR="0086361F" w:rsidRPr="00DB185C" w:rsidRDefault="0086361F" w:rsidP="0074519B">
      <w:pPr>
        <w:spacing w:after="0" w:line="240" w:lineRule="auto"/>
        <w:rPr>
          <w:rFonts w:eastAsia="Times New Roman" w:cs="Arial"/>
          <w:sz w:val="20"/>
          <w:szCs w:val="20"/>
          <w:lang w:eastAsia="de-AT"/>
        </w:rPr>
      </w:pPr>
    </w:p>
    <w:p w14:paraId="37AEE87C" w14:textId="77777777" w:rsidR="00776F4C" w:rsidRPr="00DB185C" w:rsidRDefault="006B7FE4" w:rsidP="00DB185C">
      <w:pPr>
        <w:pStyle w:val="Listenabsatz"/>
        <w:numPr>
          <w:ilvl w:val="0"/>
          <w:numId w:val="15"/>
        </w:numPr>
        <w:rPr>
          <w:b/>
          <w:color w:val="FF66CC"/>
          <w:u w:val="single"/>
        </w:rPr>
      </w:pPr>
      <w:r>
        <w:rPr>
          <w:b/>
          <w:color w:val="FF66CC"/>
          <w:u w:val="single"/>
        </w:rPr>
        <w:lastRenderedPageBreak/>
        <w:t xml:space="preserve">ICH BESTÄTIGE, DASS ICH EINE </w:t>
      </w:r>
      <w:r w:rsidRPr="00DD44A9">
        <w:rPr>
          <w:b/>
          <w:u w:val="single"/>
        </w:rPr>
        <w:t>UNTERSPRITZUNG</w:t>
      </w:r>
      <w:r>
        <w:rPr>
          <w:b/>
          <w:color w:val="FF66CC"/>
          <w:u w:val="single"/>
        </w:rPr>
        <w:t xml:space="preserve"> VORGENOMMEN HABE:</w:t>
      </w:r>
    </w:p>
    <w:tbl>
      <w:tblPr>
        <w:tblStyle w:val="Tabellenraster"/>
        <w:tblW w:w="0" w:type="auto"/>
        <w:tblInd w:w="38" w:type="dxa"/>
        <w:tblLook w:val="04A0" w:firstRow="1" w:lastRow="0" w:firstColumn="1" w:lastColumn="0" w:noHBand="0" w:noVBand="1"/>
      </w:tblPr>
      <w:tblGrid>
        <w:gridCol w:w="2622"/>
        <w:gridCol w:w="850"/>
        <w:gridCol w:w="993"/>
        <w:gridCol w:w="1701"/>
        <w:gridCol w:w="4076"/>
      </w:tblGrid>
      <w:tr w:rsidR="00DD44A9" w14:paraId="11E22F6E" w14:textId="77777777" w:rsidTr="00813AA4">
        <w:trPr>
          <w:trHeight w:val="851"/>
        </w:trPr>
        <w:tc>
          <w:tcPr>
            <w:tcW w:w="2622" w:type="dxa"/>
          </w:tcPr>
          <w:p w14:paraId="4C19AAF9" w14:textId="77777777" w:rsidR="00DD44A9" w:rsidRDefault="00DD44A9" w:rsidP="00813AA4">
            <w:pPr>
              <w:jc w:val="center"/>
              <w:rPr>
                <w:rFonts w:eastAsia="Times New Roman" w:cs="Arial"/>
                <w:lang w:eastAsia="de-AT"/>
              </w:rPr>
            </w:pPr>
            <w:r>
              <w:rPr>
                <w:rFonts w:eastAsia="Times New Roman" w:cs="Arial"/>
                <w:lang w:eastAsia="de-AT"/>
              </w:rPr>
              <w:t>Welche Zone?</w:t>
            </w:r>
          </w:p>
        </w:tc>
        <w:tc>
          <w:tcPr>
            <w:tcW w:w="1843" w:type="dxa"/>
            <w:gridSpan w:val="2"/>
          </w:tcPr>
          <w:p w14:paraId="0FC0E8B4" w14:textId="77777777" w:rsidR="00DD44A9" w:rsidRDefault="00DD44A9" w:rsidP="00813AA4">
            <w:pPr>
              <w:jc w:val="center"/>
              <w:rPr>
                <w:rFonts w:eastAsia="Times New Roman" w:cs="Arial"/>
                <w:lang w:eastAsia="de-AT"/>
              </w:rPr>
            </w:pPr>
            <w:r>
              <w:rPr>
                <w:rFonts w:eastAsia="Times New Roman" w:cs="Arial"/>
                <w:lang w:eastAsia="de-AT"/>
              </w:rPr>
              <w:t>Wann?</w:t>
            </w:r>
          </w:p>
        </w:tc>
        <w:tc>
          <w:tcPr>
            <w:tcW w:w="1701" w:type="dxa"/>
          </w:tcPr>
          <w:p w14:paraId="76ABF77C" w14:textId="77777777" w:rsidR="00DD44A9" w:rsidRDefault="00DD44A9" w:rsidP="00813AA4">
            <w:pPr>
              <w:jc w:val="center"/>
              <w:rPr>
                <w:rFonts w:eastAsia="Times New Roman" w:cs="Arial"/>
                <w:lang w:eastAsia="de-AT"/>
              </w:rPr>
            </w:pPr>
            <w:r>
              <w:rPr>
                <w:rFonts w:eastAsia="Times New Roman" w:cs="Arial"/>
                <w:lang w:eastAsia="de-AT"/>
              </w:rPr>
              <w:t>Wie oft?</w:t>
            </w:r>
          </w:p>
        </w:tc>
        <w:tc>
          <w:tcPr>
            <w:tcW w:w="4076" w:type="dxa"/>
          </w:tcPr>
          <w:p w14:paraId="3E4255CB" w14:textId="77777777" w:rsidR="00DD44A9" w:rsidRDefault="00DD44A9" w:rsidP="00813AA4">
            <w:pPr>
              <w:jc w:val="center"/>
              <w:rPr>
                <w:rFonts w:eastAsia="Times New Roman" w:cs="Arial"/>
                <w:lang w:eastAsia="de-AT"/>
              </w:rPr>
            </w:pPr>
            <w:r>
              <w:rPr>
                <w:rFonts w:eastAsia="Times New Roman" w:cs="Arial"/>
                <w:lang w:eastAsia="de-AT"/>
              </w:rPr>
              <w:t xml:space="preserve">Welche </w:t>
            </w:r>
            <w:proofErr w:type="gramStart"/>
            <w:r>
              <w:rPr>
                <w:rFonts w:eastAsia="Times New Roman" w:cs="Arial"/>
                <w:lang w:eastAsia="de-AT"/>
              </w:rPr>
              <w:t>Inhaltsstoffe?*</w:t>
            </w:r>
            <w:proofErr w:type="gramEnd"/>
          </w:p>
        </w:tc>
      </w:tr>
      <w:tr w:rsidR="00DD44A9" w14:paraId="735F6EB3" w14:textId="77777777" w:rsidTr="0086361F">
        <w:trPr>
          <w:trHeight w:val="773"/>
        </w:trPr>
        <w:tc>
          <w:tcPr>
            <w:tcW w:w="3472" w:type="dxa"/>
            <w:gridSpan w:val="2"/>
          </w:tcPr>
          <w:p w14:paraId="2D424AE8" w14:textId="77777777" w:rsidR="00DD44A9" w:rsidRDefault="00DD44A9" w:rsidP="00813AA4">
            <w:pPr>
              <w:rPr>
                <w:rFonts w:eastAsia="Times New Roman" w:cs="Arial"/>
                <w:lang w:eastAsia="de-AT"/>
              </w:rPr>
            </w:pPr>
            <w:r>
              <w:rPr>
                <w:rFonts w:eastAsia="Times New Roman" w:cs="Arial"/>
                <w:lang w:eastAsia="de-AT"/>
              </w:rPr>
              <w:t xml:space="preserve">Sind Komplikationen aufgetreten?           </w:t>
            </w:r>
          </w:p>
          <w:p w14:paraId="634065BE" w14:textId="77777777" w:rsidR="00DD44A9" w:rsidRDefault="00DD44A9" w:rsidP="00813AA4">
            <w:pPr>
              <w:jc w:val="center"/>
              <w:rPr>
                <w:rFonts w:eastAsia="Times New Roman" w:cs="Arial"/>
                <w:lang w:eastAsia="de-AT"/>
              </w:rPr>
            </w:pPr>
            <w:r>
              <w:rPr>
                <w:rFonts w:eastAsia="Times New Roman" w:cs="Arial"/>
                <w:lang w:eastAsia="de-AT"/>
              </w:rPr>
              <w:t>□ JA          □ NEIN</w:t>
            </w:r>
          </w:p>
        </w:tc>
        <w:tc>
          <w:tcPr>
            <w:tcW w:w="6770" w:type="dxa"/>
            <w:gridSpan w:val="3"/>
          </w:tcPr>
          <w:p w14:paraId="388C2475" w14:textId="77777777" w:rsidR="00DD44A9" w:rsidRDefault="00DD44A9" w:rsidP="00813AA4">
            <w:pPr>
              <w:jc w:val="center"/>
              <w:rPr>
                <w:rFonts w:eastAsia="Times New Roman" w:cs="Arial"/>
                <w:lang w:eastAsia="de-AT"/>
              </w:rPr>
            </w:pPr>
            <w:r>
              <w:rPr>
                <w:rFonts w:eastAsia="Times New Roman" w:cs="Arial"/>
                <w:lang w:eastAsia="de-AT"/>
              </w:rPr>
              <w:t>Wenn ja, welche?</w:t>
            </w:r>
          </w:p>
        </w:tc>
      </w:tr>
    </w:tbl>
    <w:p w14:paraId="79C13F1E" w14:textId="77777777" w:rsidR="00776F4C" w:rsidRPr="00DD44A9" w:rsidRDefault="00532CD2" w:rsidP="00776F4C">
      <w:pPr>
        <w:rPr>
          <w:sz w:val="20"/>
          <w:szCs w:val="20"/>
        </w:rPr>
      </w:pPr>
      <w:r w:rsidRPr="00DD44A9">
        <w:rPr>
          <w:sz w:val="20"/>
          <w:szCs w:val="20"/>
        </w:rPr>
        <w:t>Bitte sämtliche Inhalts</w:t>
      </w:r>
      <w:r w:rsidR="00776F4C" w:rsidRPr="00DD44A9">
        <w:rPr>
          <w:sz w:val="20"/>
          <w:szCs w:val="20"/>
        </w:rPr>
        <w:t xml:space="preserve">stoffe aller unterspritzten Bereiche angeben. Falls diese nicht vorliegen, bestätige ich mit meiner Unterschrift, dass ich über alle Risiken, die während oder nach einer Permanent-Make-up Behandlung entstehen können, aufgeklärt worden bin. </w:t>
      </w:r>
    </w:p>
    <w:p w14:paraId="4CCB850E" w14:textId="3734C1F6" w:rsidR="00DD44A9" w:rsidRPr="0086361F" w:rsidRDefault="00776F4C" w:rsidP="0086361F">
      <w:pPr>
        <w:pBdr>
          <w:top w:val="single" w:sz="4" w:space="1" w:color="auto"/>
          <w:left w:val="single" w:sz="4" w:space="4" w:color="auto"/>
          <w:bottom w:val="single" w:sz="4" w:space="1" w:color="auto"/>
          <w:right w:val="single" w:sz="4" w:space="4" w:color="auto"/>
        </w:pBdr>
        <w:jc w:val="center"/>
        <w:rPr>
          <w:b/>
        </w:rPr>
      </w:pPr>
      <w:r w:rsidRPr="00F56C85">
        <w:rPr>
          <w:b/>
          <w:color w:val="FF0000"/>
        </w:rPr>
        <w:t xml:space="preserve">AUSNAHME: </w:t>
      </w:r>
      <w:r w:rsidRPr="006B7FE4">
        <w:rPr>
          <w:b/>
        </w:rPr>
        <w:t>Wenn die Lippen mit dauerhaft wirksamen Füllstoffen (</w:t>
      </w:r>
      <w:proofErr w:type="spellStart"/>
      <w:r w:rsidRPr="006B7FE4">
        <w:rPr>
          <w:b/>
        </w:rPr>
        <w:t>Dermavile</w:t>
      </w:r>
      <w:proofErr w:type="spellEnd"/>
      <w:r w:rsidRPr="006B7FE4">
        <w:rPr>
          <w:b/>
        </w:rPr>
        <w:t xml:space="preserve">, </w:t>
      </w:r>
      <w:proofErr w:type="spellStart"/>
      <w:r w:rsidRPr="006B7FE4">
        <w:rPr>
          <w:b/>
        </w:rPr>
        <w:t>Dermadee</w:t>
      </w:r>
      <w:proofErr w:type="spellEnd"/>
      <w:r w:rsidRPr="006B7FE4">
        <w:rPr>
          <w:b/>
        </w:rPr>
        <w:t xml:space="preserve">, Silikon </w:t>
      </w:r>
      <w:proofErr w:type="spellStart"/>
      <w:r w:rsidRPr="006B7FE4">
        <w:rPr>
          <w:b/>
        </w:rPr>
        <w:t>Goretex</w:t>
      </w:r>
      <w:proofErr w:type="spellEnd"/>
      <w:r w:rsidRPr="006B7FE4">
        <w:rPr>
          <w:b/>
        </w:rPr>
        <w:t xml:space="preserve">, </w:t>
      </w:r>
      <w:proofErr w:type="spellStart"/>
      <w:r w:rsidRPr="006B7FE4">
        <w:rPr>
          <w:b/>
        </w:rPr>
        <w:t>Softform</w:t>
      </w:r>
      <w:proofErr w:type="spellEnd"/>
      <w:r w:rsidRPr="006B7FE4">
        <w:rPr>
          <w:b/>
        </w:rPr>
        <w:t>, New Fill) unterspritzt ist, ist kein Permanent-Make-up möglich!</w:t>
      </w:r>
    </w:p>
    <w:p w14:paraId="7C128BFB" w14:textId="77777777" w:rsidR="0086361F" w:rsidRDefault="0086361F" w:rsidP="00DB185C">
      <w:pPr>
        <w:jc w:val="right"/>
      </w:pPr>
    </w:p>
    <w:p w14:paraId="36BC3BC2" w14:textId="41B29BDF" w:rsidR="00776F4C" w:rsidRDefault="00DD44A9" w:rsidP="00DB185C">
      <w:pPr>
        <w:jc w:val="right"/>
      </w:pPr>
      <w:r>
        <w:rPr>
          <w:noProof/>
          <w:lang w:eastAsia="de-AT"/>
        </w:rPr>
        <mc:AlternateContent>
          <mc:Choice Requires="wps">
            <w:drawing>
              <wp:anchor distT="0" distB="0" distL="114300" distR="114300" simplePos="0" relativeHeight="251655680" behindDoc="0" locked="0" layoutInCell="1" allowOverlap="1" wp14:anchorId="081CF784" wp14:editId="5A503288">
                <wp:simplePos x="0" y="0"/>
                <wp:positionH relativeFrom="column">
                  <wp:posOffset>-549910</wp:posOffset>
                </wp:positionH>
                <wp:positionV relativeFrom="paragraph">
                  <wp:posOffset>367665</wp:posOffset>
                </wp:positionV>
                <wp:extent cx="7534275" cy="28575"/>
                <wp:effectExtent l="0" t="0" r="28575" b="28575"/>
                <wp:wrapNone/>
                <wp:docPr id="1" name="Gerader Verbinder 1"/>
                <wp:cNvGraphicFramePr/>
                <a:graphic xmlns:a="http://schemas.openxmlformats.org/drawingml/2006/main">
                  <a:graphicData uri="http://schemas.microsoft.com/office/word/2010/wordprocessingShape">
                    <wps:wsp>
                      <wps:cNvCnPr/>
                      <wps:spPr>
                        <a:xfrm>
                          <a:off x="0" y="0"/>
                          <a:ext cx="7534275" cy="28575"/>
                        </a:xfrm>
                        <a:prstGeom prst="line">
                          <a:avLst/>
                        </a:prstGeom>
                        <a:ln w="15875">
                          <a:solidFill>
                            <a:schemeClr val="bg2">
                              <a:lumMod val="10000"/>
                              <a:alpha val="9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4018D3" id="Gerader Verbinder 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pt,28.95pt" to="549.9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" strokecolor="#161616 [334]" strokeweight="1.25pt">
                <v:stroke dashstyle="1 1" opacity="62194f" joinstyle="miter"/>
              </v:line>
            </w:pict>
          </mc:Fallback>
        </mc:AlternateContent>
      </w:r>
      <w:r w:rsidR="00DB185C">
        <w:t xml:space="preserve">Unterschrift des Kunden </w:t>
      </w:r>
      <w:r w:rsidR="00776F4C">
        <w:t>______________________________________</w:t>
      </w:r>
    </w:p>
    <w:p w14:paraId="6E4D5ADD" w14:textId="77777777" w:rsidR="00DB185C" w:rsidRPr="00010719" w:rsidRDefault="00DB185C" w:rsidP="00776F4C"/>
    <w:p w14:paraId="28A3C4E0" w14:textId="77777777" w:rsidR="00776F4C" w:rsidRPr="00DD44A9" w:rsidRDefault="006B7FE4" w:rsidP="00DB185C">
      <w:pPr>
        <w:pStyle w:val="Listenabsatz"/>
        <w:numPr>
          <w:ilvl w:val="0"/>
          <w:numId w:val="15"/>
        </w:numPr>
        <w:rPr>
          <w:rFonts w:eastAsia="Times New Roman" w:cs="Arial"/>
          <w:b/>
          <w:color w:val="FF66CC"/>
          <w:u w:val="single"/>
          <w:lang w:eastAsia="de-AT"/>
        </w:rPr>
      </w:pPr>
      <w:r w:rsidRPr="00DD44A9">
        <w:rPr>
          <w:rFonts w:eastAsia="Times New Roman" w:cs="Arial"/>
          <w:b/>
          <w:color w:val="FF66CC"/>
          <w:u w:val="single"/>
          <w:lang w:eastAsia="de-AT"/>
        </w:rPr>
        <w:t xml:space="preserve">ICH BESTÄTIGE HIERMIT, DASS ICH </w:t>
      </w:r>
      <w:r w:rsidRPr="00DD44A9">
        <w:rPr>
          <w:rFonts w:eastAsia="Times New Roman" w:cs="Arial"/>
          <w:b/>
          <w:u w:val="single"/>
          <w:lang w:eastAsia="de-AT"/>
        </w:rPr>
        <w:t xml:space="preserve">BEREITS EIN PERMANENT-MAKE-UP </w:t>
      </w:r>
      <w:r w:rsidRPr="00DD44A9">
        <w:rPr>
          <w:rFonts w:eastAsia="Times New Roman" w:cs="Arial"/>
          <w:b/>
          <w:color w:val="FF66CC"/>
          <w:u w:val="single"/>
          <w:lang w:eastAsia="de-AT"/>
        </w:rPr>
        <w:t>HABE:</w:t>
      </w:r>
    </w:p>
    <w:tbl>
      <w:tblPr>
        <w:tblStyle w:val="Tabellenraster"/>
        <w:tblW w:w="0" w:type="auto"/>
        <w:tblInd w:w="38" w:type="dxa"/>
        <w:tblLook w:val="04A0" w:firstRow="1" w:lastRow="0" w:firstColumn="1" w:lastColumn="0" w:noHBand="0" w:noVBand="1"/>
      </w:tblPr>
      <w:tblGrid>
        <w:gridCol w:w="2622"/>
        <w:gridCol w:w="850"/>
        <w:gridCol w:w="993"/>
        <w:gridCol w:w="1701"/>
        <w:gridCol w:w="4076"/>
      </w:tblGrid>
      <w:tr w:rsidR="00B733E6" w14:paraId="662B423A" w14:textId="77777777" w:rsidTr="00DD44A9">
        <w:trPr>
          <w:trHeight w:val="851"/>
        </w:trPr>
        <w:tc>
          <w:tcPr>
            <w:tcW w:w="2622" w:type="dxa"/>
          </w:tcPr>
          <w:p w14:paraId="2DC49121" w14:textId="77777777" w:rsidR="00B733E6" w:rsidRDefault="00B733E6" w:rsidP="00DD44A9">
            <w:pPr>
              <w:jc w:val="center"/>
              <w:rPr>
                <w:rFonts w:eastAsia="Times New Roman" w:cs="Arial"/>
                <w:lang w:eastAsia="de-AT"/>
              </w:rPr>
            </w:pPr>
            <w:r>
              <w:rPr>
                <w:rFonts w:eastAsia="Times New Roman" w:cs="Arial"/>
                <w:lang w:eastAsia="de-AT"/>
              </w:rPr>
              <w:t xml:space="preserve">Welche </w:t>
            </w:r>
            <w:r w:rsidR="00DD44A9">
              <w:rPr>
                <w:rFonts w:eastAsia="Times New Roman" w:cs="Arial"/>
                <w:lang w:eastAsia="de-AT"/>
              </w:rPr>
              <w:t>Zone?</w:t>
            </w:r>
          </w:p>
        </w:tc>
        <w:tc>
          <w:tcPr>
            <w:tcW w:w="1843" w:type="dxa"/>
            <w:gridSpan w:val="2"/>
          </w:tcPr>
          <w:p w14:paraId="69006AF7" w14:textId="77777777" w:rsidR="00B733E6" w:rsidRDefault="00B733E6" w:rsidP="00DD44A9">
            <w:pPr>
              <w:jc w:val="center"/>
              <w:rPr>
                <w:rFonts w:eastAsia="Times New Roman" w:cs="Arial"/>
                <w:lang w:eastAsia="de-AT"/>
              </w:rPr>
            </w:pPr>
            <w:r>
              <w:rPr>
                <w:rFonts w:eastAsia="Times New Roman" w:cs="Arial"/>
                <w:lang w:eastAsia="de-AT"/>
              </w:rPr>
              <w:t>Wann?</w:t>
            </w:r>
          </w:p>
        </w:tc>
        <w:tc>
          <w:tcPr>
            <w:tcW w:w="1701" w:type="dxa"/>
          </w:tcPr>
          <w:p w14:paraId="5014669D" w14:textId="77777777" w:rsidR="00B733E6" w:rsidRDefault="00B733E6" w:rsidP="00DD44A9">
            <w:pPr>
              <w:jc w:val="center"/>
              <w:rPr>
                <w:rFonts w:eastAsia="Times New Roman" w:cs="Arial"/>
                <w:lang w:eastAsia="de-AT"/>
              </w:rPr>
            </w:pPr>
            <w:r>
              <w:rPr>
                <w:rFonts w:eastAsia="Times New Roman" w:cs="Arial"/>
                <w:lang w:eastAsia="de-AT"/>
              </w:rPr>
              <w:t>Wie oft?</w:t>
            </w:r>
          </w:p>
        </w:tc>
        <w:tc>
          <w:tcPr>
            <w:tcW w:w="4076" w:type="dxa"/>
          </w:tcPr>
          <w:p w14:paraId="39B1698E" w14:textId="77777777" w:rsidR="00B733E6" w:rsidRDefault="00B733E6" w:rsidP="00DD44A9">
            <w:pPr>
              <w:jc w:val="center"/>
              <w:rPr>
                <w:rFonts w:eastAsia="Times New Roman" w:cs="Arial"/>
                <w:lang w:eastAsia="de-AT"/>
              </w:rPr>
            </w:pPr>
            <w:r>
              <w:rPr>
                <w:rFonts w:eastAsia="Times New Roman" w:cs="Arial"/>
                <w:lang w:eastAsia="de-AT"/>
              </w:rPr>
              <w:t xml:space="preserve">Welche </w:t>
            </w:r>
            <w:proofErr w:type="gramStart"/>
            <w:r>
              <w:rPr>
                <w:rFonts w:eastAsia="Times New Roman" w:cs="Arial"/>
                <w:lang w:eastAsia="de-AT"/>
              </w:rPr>
              <w:t>Farben?*</w:t>
            </w:r>
            <w:proofErr w:type="gramEnd"/>
          </w:p>
        </w:tc>
      </w:tr>
      <w:tr w:rsidR="00B733E6" w14:paraId="3BEF8C06" w14:textId="77777777" w:rsidTr="006A2BB5">
        <w:trPr>
          <w:trHeight w:val="824"/>
        </w:trPr>
        <w:tc>
          <w:tcPr>
            <w:tcW w:w="3472" w:type="dxa"/>
            <w:gridSpan w:val="2"/>
          </w:tcPr>
          <w:p w14:paraId="24989C84" w14:textId="77777777" w:rsidR="00DD44A9" w:rsidRDefault="00B733E6" w:rsidP="00B733E6">
            <w:pPr>
              <w:rPr>
                <w:rFonts w:eastAsia="Times New Roman" w:cs="Arial"/>
                <w:lang w:eastAsia="de-AT"/>
              </w:rPr>
            </w:pPr>
            <w:r>
              <w:rPr>
                <w:rFonts w:eastAsia="Times New Roman" w:cs="Arial"/>
                <w:lang w:eastAsia="de-AT"/>
              </w:rPr>
              <w:t xml:space="preserve">Sind Komplikationen aufgetreten?           </w:t>
            </w:r>
          </w:p>
          <w:p w14:paraId="0DB92795" w14:textId="77777777" w:rsidR="00B733E6" w:rsidRDefault="00B733E6" w:rsidP="00DD44A9">
            <w:pPr>
              <w:jc w:val="center"/>
              <w:rPr>
                <w:rFonts w:eastAsia="Times New Roman" w:cs="Arial"/>
                <w:lang w:eastAsia="de-AT"/>
              </w:rPr>
            </w:pPr>
            <w:r>
              <w:rPr>
                <w:rFonts w:eastAsia="Times New Roman" w:cs="Arial"/>
                <w:lang w:eastAsia="de-AT"/>
              </w:rPr>
              <w:t>□ JA          □ NEIN</w:t>
            </w:r>
          </w:p>
        </w:tc>
        <w:tc>
          <w:tcPr>
            <w:tcW w:w="6770" w:type="dxa"/>
            <w:gridSpan w:val="3"/>
          </w:tcPr>
          <w:p w14:paraId="13303861" w14:textId="77777777" w:rsidR="00B733E6" w:rsidRDefault="00B733E6" w:rsidP="00DD44A9">
            <w:pPr>
              <w:jc w:val="center"/>
              <w:rPr>
                <w:rFonts w:eastAsia="Times New Roman" w:cs="Arial"/>
                <w:lang w:eastAsia="de-AT"/>
              </w:rPr>
            </w:pPr>
            <w:r>
              <w:rPr>
                <w:rFonts w:eastAsia="Times New Roman" w:cs="Arial"/>
                <w:lang w:eastAsia="de-AT"/>
              </w:rPr>
              <w:t>Wenn ja, welche?</w:t>
            </w:r>
          </w:p>
        </w:tc>
      </w:tr>
    </w:tbl>
    <w:p w14:paraId="6FDB9127" w14:textId="77777777" w:rsidR="00B669AD" w:rsidRDefault="00B669AD" w:rsidP="00776F4C">
      <w:pPr>
        <w:rPr>
          <w:rFonts w:eastAsia="Times New Roman" w:cs="Arial"/>
          <w:color w:val="00B050"/>
          <w:lang w:eastAsia="de-AT"/>
        </w:rPr>
      </w:pPr>
    </w:p>
    <w:p w14:paraId="555C703D" w14:textId="77777777" w:rsidR="00776F4C" w:rsidRPr="00DB185C" w:rsidRDefault="00776F4C" w:rsidP="00DD44A9">
      <w:pPr>
        <w:jc w:val="center"/>
        <w:rPr>
          <w:rFonts w:eastAsia="Times New Roman" w:cs="Arial"/>
          <w:color w:val="00B050"/>
          <w:lang w:eastAsia="de-AT"/>
        </w:rPr>
      </w:pPr>
      <w:r w:rsidRPr="00DB185C">
        <w:rPr>
          <w:rFonts w:eastAsia="Times New Roman" w:cs="Arial"/>
          <w:color w:val="00B050"/>
          <w:lang w:eastAsia="de-AT"/>
        </w:rPr>
        <w:t xml:space="preserve">Ich möchte meine </w:t>
      </w:r>
      <w:proofErr w:type="gramStart"/>
      <w:r w:rsidRPr="00DB185C">
        <w:rPr>
          <w:rFonts w:eastAsia="Times New Roman" w:cs="Arial"/>
          <w:color w:val="00B050"/>
          <w:lang w:eastAsia="de-AT"/>
        </w:rPr>
        <w:t>PMU Zei</w:t>
      </w:r>
      <w:r w:rsidR="00010719" w:rsidRPr="00DB185C">
        <w:rPr>
          <w:rFonts w:eastAsia="Times New Roman" w:cs="Arial"/>
          <w:color w:val="00B050"/>
          <w:lang w:eastAsia="de-AT"/>
        </w:rPr>
        <w:t>chnung</w:t>
      </w:r>
      <w:proofErr w:type="gramEnd"/>
      <w:r w:rsidR="00010719" w:rsidRPr="00DB185C">
        <w:rPr>
          <w:rFonts w:eastAsia="Times New Roman" w:cs="Arial"/>
          <w:color w:val="00B050"/>
          <w:lang w:eastAsia="de-AT"/>
        </w:rPr>
        <w:t xml:space="preserve"> auffrischen lassen, weil (Beschreibung mit Foto!):</w:t>
      </w:r>
    </w:p>
    <w:p w14:paraId="564AC3BA" w14:textId="77777777" w:rsidR="00776F4C" w:rsidRPr="00B669AD" w:rsidRDefault="00010719" w:rsidP="00B669AD">
      <w:pPr>
        <w:rPr>
          <w:rFonts w:eastAsia="Times New Roman" w:cs="Arial"/>
          <w:lang w:eastAsia="de-AT"/>
        </w:rPr>
      </w:pPr>
      <w:r w:rsidRPr="00B669AD">
        <w:rPr>
          <w:rFonts w:eastAsia="Times New Roman" w:cs="Arial"/>
          <w:lang w:eastAsia="de-AT"/>
        </w:rPr>
        <w:t xml:space="preserve">□ </w:t>
      </w:r>
      <w:r w:rsidR="00776F4C" w:rsidRPr="00B669AD">
        <w:rPr>
          <w:rFonts w:eastAsia="Times New Roman" w:cs="Arial"/>
          <w:lang w:eastAsia="de-AT"/>
        </w:rPr>
        <w:t xml:space="preserve">zu hell </w:t>
      </w:r>
      <w:r w:rsidRPr="00B669AD">
        <w:rPr>
          <w:rFonts w:eastAsia="Times New Roman" w:cs="Arial"/>
          <w:lang w:eastAsia="de-AT"/>
        </w:rPr>
        <w:t xml:space="preserve">     □ </w:t>
      </w:r>
      <w:r w:rsidR="00776F4C" w:rsidRPr="00B669AD">
        <w:rPr>
          <w:rFonts w:eastAsia="Times New Roman" w:cs="Arial"/>
          <w:lang w:eastAsia="de-AT"/>
        </w:rPr>
        <w:t xml:space="preserve">zu dunkel </w:t>
      </w:r>
      <w:r w:rsidRPr="00B669AD">
        <w:rPr>
          <w:rFonts w:eastAsia="Times New Roman" w:cs="Arial"/>
          <w:lang w:eastAsia="de-AT"/>
        </w:rPr>
        <w:t xml:space="preserve">      □ </w:t>
      </w:r>
      <w:r w:rsidR="00776F4C" w:rsidRPr="00B669AD">
        <w:rPr>
          <w:rFonts w:eastAsia="Times New Roman" w:cs="Arial"/>
          <w:lang w:eastAsia="de-AT"/>
        </w:rPr>
        <w:t xml:space="preserve">fleckig </w:t>
      </w:r>
      <w:r w:rsidRPr="00B669AD">
        <w:rPr>
          <w:rFonts w:eastAsia="Times New Roman" w:cs="Arial"/>
          <w:lang w:eastAsia="de-AT"/>
        </w:rPr>
        <w:t xml:space="preserve">         □ </w:t>
      </w:r>
      <w:r w:rsidR="00776F4C" w:rsidRPr="00B669AD">
        <w:rPr>
          <w:rFonts w:eastAsia="Times New Roman" w:cs="Arial"/>
          <w:lang w:eastAsia="de-AT"/>
        </w:rPr>
        <w:t xml:space="preserve">Form passt nicht </w:t>
      </w:r>
      <w:r w:rsidRPr="00B669AD">
        <w:rPr>
          <w:rFonts w:eastAsia="Times New Roman" w:cs="Arial"/>
          <w:lang w:eastAsia="de-AT"/>
        </w:rPr>
        <w:t xml:space="preserve">        □ </w:t>
      </w:r>
      <w:r w:rsidR="00776F4C" w:rsidRPr="00B669AD">
        <w:rPr>
          <w:rFonts w:eastAsia="Times New Roman" w:cs="Arial"/>
          <w:lang w:eastAsia="de-AT"/>
        </w:rPr>
        <w:t xml:space="preserve">Sonstiges </w:t>
      </w:r>
      <w:r w:rsidR="00DB185C" w:rsidRPr="00B669AD">
        <w:rPr>
          <w:rFonts w:eastAsia="Times New Roman" w:cs="Arial"/>
          <w:lang w:eastAsia="de-AT"/>
        </w:rPr>
        <w:t>______________________</w:t>
      </w:r>
      <w:r w:rsidR="00B669AD">
        <w:rPr>
          <w:rFonts w:eastAsia="Times New Roman" w:cs="Arial"/>
          <w:lang w:eastAsia="de-AT"/>
        </w:rPr>
        <w:t>______</w:t>
      </w:r>
    </w:p>
    <w:p w14:paraId="0D43A22C" w14:textId="77777777" w:rsidR="00532CD2" w:rsidRDefault="00532CD2" w:rsidP="00DF4A1D">
      <w:pPr>
        <w:pBdr>
          <w:top w:val="triple" w:sz="4" w:space="0" w:color="FF66CC"/>
          <w:left w:val="triple" w:sz="4" w:space="4" w:color="FF66CC"/>
          <w:bottom w:val="triple" w:sz="4" w:space="1" w:color="FF66CC"/>
          <w:right w:val="triple" w:sz="4" w:space="4" w:color="FF66CC"/>
        </w:pBdr>
        <w:rPr>
          <w:rFonts w:eastAsia="Times New Roman" w:cs="Arial"/>
          <w:lang w:eastAsia="de-AT"/>
        </w:rPr>
      </w:pPr>
      <w:r>
        <w:rPr>
          <w:rFonts w:eastAsia="Times New Roman" w:cs="Arial"/>
          <w:lang w:eastAsia="de-AT"/>
        </w:rPr>
        <w:t xml:space="preserve">Kundinnen, die bereits ein PMU haben und eine Korrektur oder Überarbeitung durch mein Fachstudio wünschen, </w:t>
      </w:r>
      <w:r w:rsidRPr="00116D42">
        <w:rPr>
          <w:rFonts w:eastAsia="Times New Roman" w:cs="Arial"/>
          <w:u w:val="single"/>
          <w:lang w:eastAsia="de-AT"/>
        </w:rPr>
        <w:t>werden ausdrücklich darauf hingewiesen, dass es möglich ist, dass tiefer liegende, oder ältere Permanent-Make-Up-Farbe evtl. nach gewisser Zeit zum Vorschein kommen kann, bzw. aufgrund chemischer Zusammensetzung farblich dominiert.</w:t>
      </w:r>
      <w:r w:rsidRPr="00116D42">
        <w:rPr>
          <w:rFonts w:eastAsia="Times New Roman" w:cs="Arial"/>
          <w:lang w:eastAsia="de-AT"/>
        </w:rPr>
        <w:t xml:space="preserve"> </w:t>
      </w:r>
      <w:r>
        <w:rPr>
          <w:rFonts w:eastAsia="Times New Roman" w:cs="Arial"/>
          <w:lang w:eastAsia="de-AT"/>
        </w:rPr>
        <w:t xml:space="preserve">Weiters können Asymmetrien evtl. nicht zu 100% ausgeglichen werden ohne Entfernung - daher wird </w:t>
      </w:r>
      <w:r w:rsidRPr="00116D42">
        <w:rPr>
          <w:rFonts w:eastAsia="Times New Roman" w:cs="Arial"/>
          <w:b/>
          <w:lang w:eastAsia="de-AT"/>
        </w:rPr>
        <w:t>keine Garantie für den Behandlungserfolg</w:t>
      </w:r>
      <w:r>
        <w:rPr>
          <w:rFonts w:eastAsia="Times New Roman" w:cs="Arial"/>
          <w:lang w:eastAsia="de-AT"/>
        </w:rPr>
        <w:t xml:space="preserve"> übernommen.</w:t>
      </w:r>
    </w:p>
    <w:p w14:paraId="76B11F2A" w14:textId="77777777" w:rsidR="006A2BB5" w:rsidRDefault="00010719" w:rsidP="006822E2">
      <w:pPr>
        <w:pBdr>
          <w:top w:val="triple" w:sz="4" w:space="1" w:color="FF66CC"/>
          <w:left w:val="triple" w:sz="4" w:space="4" w:color="FF66CC"/>
          <w:bottom w:val="triple" w:sz="4" w:space="1" w:color="FF66CC"/>
          <w:right w:val="triple" w:sz="4" w:space="4" w:color="FF66CC"/>
        </w:pBdr>
        <w:spacing w:after="0" w:line="360" w:lineRule="auto"/>
        <w:rPr>
          <w:rFonts w:eastAsia="Times New Roman" w:cs="Arial"/>
          <w:lang w:eastAsia="de-AT"/>
        </w:rPr>
      </w:pPr>
      <w:r>
        <w:rPr>
          <w:rFonts w:eastAsia="Times New Roman" w:cs="Arial"/>
          <w:lang w:eastAsia="de-AT"/>
        </w:rPr>
        <w:t>*</w:t>
      </w:r>
      <w:r w:rsidRPr="00DB185C">
        <w:rPr>
          <w:rFonts w:eastAsia="Times New Roman" w:cs="Arial"/>
          <w:sz w:val="20"/>
          <w:szCs w:val="20"/>
          <w:lang w:eastAsia="de-AT"/>
        </w:rPr>
        <w:t xml:space="preserve">Bitte die verwendeten Farbpigmente CI – Nummern sowie alle anderen Inhaltsstoffe vollständig angeben. Falls diese nicht vorliegen sollten, bestätige ich hiermit, dass ich über alle Risiken, insbesondere Allergien, Reaktionen, Unverträglichkeiten, Formungleichheiten oder auch unerwünschte Farbunterschiede aufgeklärt worden bin und den PMU </w:t>
      </w:r>
      <w:r w:rsidRPr="006A2BB5">
        <w:rPr>
          <w:rFonts w:eastAsia="Times New Roman" w:cs="Arial"/>
          <w:sz w:val="20"/>
          <w:szCs w:val="20"/>
          <w:u w:val="single"/>
          <w:lang w:eastAsia="de-AT"/>
        </w:rPr>
        <w:t>ausdrücklich von jeder Haftung freispreche</w:t>
      </w:r>
      <w:r w:rsidRPr="00DB185C">
        <w:rPr>
          <w:rFonts w:eastAsia="Times New Roman" w:cs="Arial"/>
          <w:sz w:val="20"/>
          <w:szCs w:val="20"/>
          <w:lang w:eastAsia="de-AT"/>
        </w:rPr>
        <w:t xml:space="preserve">, </w:t>
      </w:r>
      <w:r w:rsidRPr="006A2BB5">
        <w:rPr>
          <w:rFonts w:eastAsia="Times New Roman" w:cs="Arial"/>
          <w:sz w:val="20"/>
          <w:szCs w:val="20"/>
          <w:u w:val="single"/>
          <w:lang w:eastAsia="de-AT"/>
        </w:rPr>
        <w:t>die durch Vermischung mit alten Farbpigmenten entstehen können</w:t>
      </w:r>
      <w:r w:rsidRPr="00DB185C">
        <w:rPr>
          <w:rFonts w:eastAsia="Times New Roman" w:cs="Arial"/>
          <w:sz w:val="20"/>
          <w:szCs w:val="20"/>
          <w:lang w:eastAsia="de-AT"/>
        </w:rPr>
        <w:t>.</w:t>
      </w:r>
      <w:r w:rsidR="00EC7356" w:rsidRPr="00DB185C">
        <w:rPr>
          <w:rFonts w:eastAsia="Times New Roman" w:cs="Arial"/>
          <w:sz w:val="20"/>
          <w:szCs w:val="20"/>
          <w:lang w:eastAsia="de-AT"/>
        </w:rPr>
        <w:t xml:space="preserve"> </w:t>
      </w:r>
      <w:r w:rsidRPr="006A2BB5">
        <w:rPr>
          <w:rFonts w:eastAsia="Times New Roman" w:cs="Arial"/>
          <w:b/>
          <w:sz w:val="20"/>
          <w:szCs w:val="20"/>
          <w:lang w:eastAsia="de-AT"/>
        </w:rPr>
        <w:t xml:space="preserve">Darüber hinaus wurde ich informiert, dass mein altes PMU nicht entfernt, sondern nur verändert werden kann. </w:t>
      </w:r>
      <w:r w:rsidRPr="006822E2">
        <w:rPr>
          <w:rFonts w:eastAsia="Times New Roman" w:cs="Arial"/>
          <w:b/>
          <w:sz w:val="20"/>
          <w:szCs w:val="20"/>
          <w:lang w:eastAsia="de-AT"/>
        </w:rPr>
        <w:t xml:space="preserve">Eine Haltbarkeit und Verblassungsgarantie </w:t>
      </w:r>
      <w:proofErr w:type="gramStart"/>
      <w:r w:rsidRPr="006822E2">
        <w:rPr>
          <w:rFonts w:eastAsia="Times New Roman" w:cs="Arial"/>
          <w:b/>
          <w:sz w:val="20"/>
          <w:szCs w:val="20"/>
          <w:lang w:eastAsia="de-AT"/>
        </w:rPr>
        <w:t>kann</w:t>
      </w:r>
      <w:proofErr w:type="gramEnd"/>
      <w:r w:rsidRPr="006822E2">
        <w:rPr>
          <w:rFonts w:eastAsia="Times New Roman" w:cs="Arial"/>
          <w:b/>
          <w:sz w:val="20"/>
          <w:szCs w:val="20"/>
          <w:lang w:eastAsia="de-AT"/>
        </w:rPr>
        <w:t xml:space="preserve"> nicht gegeben werden. Unerwünschte Farbveränderungen können nicht ausgeschlossen werden.</w:t>
      </w:r>
      <w:r>
        <w:rPr>
          <w:rFonts w:eastAsia="Times New Roman" w:cs="Arial"/>
          <w:lang w:eastAsia="de-AT"/>
        </w:rPr>
        <w:t xml:space="preserve"> </w:t>
      </w:r>
    </w:p>
    <w:p w14:paraId="04057C68" w14:textId="77777777" w:rsidR="006A2BB5" w:rsidRDefault="006A2BB5" w:rsidP="00DF4A1D">
      <w:pPr>
        <w:jc w:val="right"/>
        <w:rPr>
          <w:rFonts w:eastAsia="Times New Roman" w:cs="Arial"/>
          <w:lang w:eastAsia="de-AT"/>
        </w:rPr>
      </w:pPr>
    </w:p>
    <w:p w14:paraId="70A0DB9A" w14:textId="2C651841" w:rsidR="008E061D" w:rsidRPr="004E1C68" w:rsidRDefault="0025503A" w:rsidP="008E061D">
      <w:pPr>
        <w:jc w:val="right"/>
        <w:rPr>
          <w:rFonts w:eastAsia="Times New Roman" w:cs="Arial"/>
          <w:lang w:eastAsia="de-AT"/>
        </w:rPr>
      </w:pPr>
      <w:r>
        <w:rPr>
          <w:rFonts w:eastAsia="Times New Roman" w:cs="Arial"/>
          <w:lang w:eastAsia="de-AT"/>
        </w:rPr>
        <w:t xml:space="preserve">Unterschrift des Kunden:    </w:t>
      </w:r>
      <w:r w:rsidR="00EC7356">
        <w:rPr>
          <w:rFonts w:eastAsia="Times New Roman" w:cs="Arial"/>
          <w:lang w:eastAsia="de-AT"/>
        </w:rPr>
        <w:t>_________________________________</w:t>
      </w:r>
      <w:r w:rsidR="00DF4A1D">
        <w:rPr>
          <w:rFonts w:eastAsia="Times New Roman" w:cs="Arial"/>
          <w:lang w:eastAsia="de-AT"/>
        </w:rPr>
        <w:t>__</w:t>
      </w:r>
    </w:p>
    <w:sectPr w:rsidR="008E061D" w:rsidRPr="004E1C68" w:rsidSect="008516CC">
      <w:headerReference w:type="even" r:id="rId8"/>
      <w:headerReference w:type="default" r:id="rId9"/>
      <w:footerReference w:type="even" r:id="rId10"/>
      <w:footerReference w:type="default" r:id="rId11"/>
      <w:headerReference w:type="first" r:id="rId12"/>
      <w:footerReference w:type="first" r:id="rId13"/>
      <w:pgSz w:w="11906" w:h="16838"/>
      <w:pgMar w:top="567" w:right="849" w:bottom="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BF1204" w14:textId="77777777" w:rsidR="00552FBA" w:rsidRDefault="00552FBA" w:rsidP="0064681F">
      <w:pPr>
        <w:spacing w:after="0" w:line="240" w:lineRule="auto"/>
      </w:pPr>
      <w:r>
        <w:separator/>
      </w:r>
    </w:p>
  </w:endnote>
  <w:endnote w:type="continuationSeparator" w:id="0">
    <w:p w14:paraId="6450A3F1" w14:textId="77777777" w:rsidR="00552FBA" w:rsidRDefault="00552FBA" w:rsidP="00646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F82D1" w14:textId="77777777" w:rsidR="0064681F" w:rsidRDefault="0064681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A7811" w14:textId="77777777" w:rsidR="0064681F" w:rsidRDefault="006468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4C7E8" w14:textId="77777777" w:rsidR="0064681F" w:rsidRDefault="0064681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D9C18" w14:textId="77777777" w:rsidR="00552FBA" w:rsidRDefault="00552FBA" w:rsidP="0064681F">
      <w:pPr>
        <w:spacing w:after="0" w:line="240" w:lineRule="auto"/>
      </w:pPr>
      <w:r>
        <w:separator/>
      </w:r>
    </w:p>
  </w:footnote>
  <w:footnote w:type="continuationSeparator" w:id="0">
    <w:p w14:paraId="585A60A6" w14:textId="77777777" w:rsidR="00552FBA" w:rsidRDefault="00552FBA" w:rsidP="006468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5F3A3" w14:textId="77777777" w:rsidR="0064681F" w:rsidRDefault="00000000">
    <w:pPr>
      <w:pStyle w:val="Kopfzeile"/>
    </w:pPr>
    <w:r>
      <w:rPr>
        <w:noProof/>
        <w:lang w:val="de-DE" w:eastAsia="ko-KR"/>
      </w:rPr>
      <w:pict w14:anchorId="30DC76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496269" o:spid="_x0000_s1026" type="#_x0000_t75" style="position:absolute;margin-left:0;margin-top:0;width:481.65pt;height:481.65pt;z-index:-251657216;mso-position-horizontal:center;mso-position-horizontal-relative:margin;mso-position-vertical:center;mso-position-vertical-relative:margin" o:allowincell="f">
          <v:imagedata r:id="rId1" o:title="Logo_Miss_Permanent-just_wake_up-dont_make_up2_3_ohn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888FA" w14:textId="77777777" w:rsidR="0064681F" w:rsidRDefault="00000000">
    <w:pPr>
      <w:pStyle w:val="Kopfzeile"/>
    </w:pPr>
    <w:r>
      <w:rPr>
        <w:noProof/>
        <w:lang w:val="de-DE" w:eastAsia="ko-KR"/>
      </w:rPr>
      <w:pict w14:anchorId="14C71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496270" o:spid="_x0000_s1027" type="#_x0000_t75" style="position:absolute;margin-left:0;margin-top:0;width:481.65pt;height:481.65pt;z-index:-251656192;mso-position-horizontal:center;mso-position-horizontal-relative:margin;mso-position-vertical:center;mso-position-vertical-relative:margin" o:allowincell="f">
          <v:imagedata r:id="rId1" o:title="Logo_Miss_Permanent-just_wake_up-dont_make_up2_3_ohn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98BC4" w14:textId="77777777" w:rsidR="0064681F" w:rsidRDefault="00000000">
    <w:pPr>
      <w:pStyle w:val="Kopfzeile"/>
    </w:pPr>
    <w:r>
      <w:rPr>
        <w:noProof/>
        <w:lang w:val="de-DE" w:eastAsia="ko-KR"/>
      </w:rPr>
      <w:pict w14:anchorId="352CF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496268" o:spid="_x0000_s1025" type="#_x0000_t75" style="position:absolute;margin-left:0;margin-top:0;width:481.65pt;height:481.65pt;z-index:-251658240;mso-position-horizontal:center;mso-position-horizontal-relative:margin;mso-position-vertical:center;mso-position-vertical-relative:margin" o:allowincell="f">
          <v:imagedata r:id="rId1" o:title="Logo_Miss_Permanent-just_wake_up-dont_make_up2_3_ohn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C4C11"/>
    <w:multiLevelType w:val="hybridMultilevel"/>
    <w:tmpl w:val="3E444A9C"/>
    <w:lvl w:ilvl="0" w:tplc="0407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 w15:restartNumberingAfterBreak="0">
    <w:nsid w:val="20867472"/>
    <w:multiLevelType w:val="hybridMultilevel"/>
    <w:tmpl w:val="7EE46EB2"/>
    <w:lvl w:ilvl="0" w:tplc="0C07000F">
      <w:start w:val="1"/>
      <w:numFmt w:val="decimal"/>
      <w:lvlText w:val="%1."/>
      <w:lvlJc w:val="left"/>
      <w:pPr>
        <w:ind w:left="786" w:hanging="360"/>
      </w:pPr>
    </w:lvl>
    <w:lvl w:ilvl="1" w:tplc="0C070019">
      <w:start w:val="1"/>
      <w:numFmt w:val="lowerLetter"/>
      <w:lvlText w:val="%2."/>
      <w:lvlJc w:val="left"/>
      <w:pPr>
        <w:ind w:left="1506" w:hanging="360"/>
      </w:pPr>
    </w:lvl>
    <w:lvl w:ilvl="2" w:tplc="0C07001B">
      <w:start w:val="1"/>
      <w:numFmt w:val="lowerRoman"/>
      <w:lvlText w:val="%3."/>
      <w:lvlJc w:val="right"/>
      <w:pPr>
        <w:ind w:left="2226" w:hanging="180"/>
      </w:pPr>
    </w:lvl>
    <w:lvl w:ilvl="3" w:tplc="0C07000F">
      <w:start w:val="1"/>
      <w:numFmt w:val="decimal"/>
      <w:lvlText w:val="%4."/>
      <w:lvlJc w:val="left"/>
      <w:pPr>
        <w:ind w:left="2946" w:hanging="360"/>
      </w:pPr>
    </w:lvl>
    <w:lvl w:ilvl="4" w:tplc="0C070019">
      <w:start w:val="1"/>
      <w:numFmt w:val="lowerLetter"/>
      <w:lvlText w:val="%5."/>
      <w:lvlJc w:val="left"/>
      <w:pPr>
        <w:ind w:left="3666" w:hanging="360"/>
      </w:pPr>
    </w:lvl>
    <w:lvl w:ilvl="5" w:tplc="0C07001B">
      <w:start w:val="1"/>
      <w:numFmt w:val="lowerRoman"/>
      <w:lvlText w:val="%6."/>
      <w:lvlJc w:val="right"/>
      <w:pPr>
        <w:ind w:left="4386" w:hanging="180"/>
      </w:pPr>
    </w:lvl>
    <w:lvl w:ilvl="6" w:tplc="0C07000F">
      <w:start w:val="1"/>
      <w:numFmt w:val="decimal"/>
      <w:lvlText w:val="%7."/>
      <w:lvlJc w:val="left"/>
      <w:pPr>
        <w:ind w:left="5106" w:hanging="360"/>
      </w:pPr>
    </w:lvl>
    <w:lvl w:ilvl="7" w:tplc="0C070019">
      <w:start w:val="1"/>
      <w:numFmt w:val="lowerLetter"/>
      <w:lvlText w:val="%8."/>
      <w:lvlJc w:val="left"/>
      <w:pPr>
        <w:ind w:left="5826" w:hanging="360"/>
      </w:pPr>
    </w:lvl>
    <w:lvl w:ilvl="8" w:tplc="0C07001B">
      <w:start w:val="1"/>
      <w:numFmt w:val="lowerRoman"/>
      <w:lvlText w:val="%9."/>
      <w:lvlJc w:val="right"/>
      <w:pPr>
        <w:ind w:left="6546" w:hanging="180"/>
      </w:pPr>
    </w:lvl>
  </w:abstractNum>
  <w:abstractNum w:abstractNumId="2" w15:restartNumberingAfterBreak="0">
    <w:nsid w:val="238E4174"/>
    <w:multiLevelType w:val="hybridMultilevel"/>
    <w:tmpl w:val="8DA0C236"/>
    <w:lvl w:ilvl="0" w:tplc="0C07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 w15:restartNumberingAfterBreak="0">
    <w:nsid w:val="28446F77"/>
    <w:multiLevelType w:val="hybridMultilevel"/>
    <w:tmpl w:val="DADA73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676B13"/>
    <w:multiLevelType w:val="hybridMultilevel"/>
    <w:tmpl w:val="13CCFFC2"/>
    <w:lvl w:ilvl="0" w:tplc="0C07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5" w15:restartNumberingAfterBreak="0">
    <w:nsid w:val="3A6E4403"/>
    <w:multiLevelType w:val="hybridMultilevel"/>
    <w:tmpl w:val="7A2EA026"/>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3BC70ED6"/>
    <w:multiLevelType w:val="hybridMultilevel"/>
    <w:tmpl w:val="C7DCDB5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48617069"/>
    <w:multiLevelType w:val="hybridMultilevel"/>
    <w:tmpl w:val="349E036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B63291C"/>
    <w:multiLevelType w:val="hybridMultilevel"/>
    <w:tmpl w:val="86307F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BC972B5"/>
    <w:multiLevelType w:val="hybridMultilevel"/>
    <w:tmpl w:val="5A4207AE"/>
    <w:lvl w:ilvl="0" w:tplc="0C07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0" w15:restartNumberingAfterBreak="0">
    <w:nsid w:val="666B73F5"/>
    <w:multiLevelType w:val="hybridMultilevel"/>
    <w:tmpl w:val="A2CE6226"/>
    <w:lvl w:ilvl="0" w:tplc="0C070003">
      <w:start w:val="1"/>
      <w:numFmt w:val="bullet"/>
      <w:lvlText w:val="o"/>
      <w:lvlJc w:val="left"/>
      <w:pPr>
        <w:ind w:left="1440" w:hanging="360"/>
      </w:pPr>
      <w:rPr>
        <w:rFonts w:ascii="Courier New" w:hAnsi="Courier New" w:cs="Courier New" w:hint="default"/>
      </w:rPr>
    </w:lvl>
    <w:lvl w:ilvl="1" w:tplc="0C070003">
      <w:start w:val="1"/>
      <w:numFmt w:val="bullet"/>
      <w:lvlText w:val="o"/>
      <w:lvlJc w:val="left"/>
      <w:pPr>
        <w:ind w:left="2160" w:hanging="360"/>
      </w:pPr>
      <w:rPr>
        <w:rFonts w:ascii="Courier New" w:hAnsi="Courier New" w:cs="Courier New" w:hint="default"/>
      </w:rPr>
    </w:lvl>
    <w:lvl w:ilvl="2" w:tplc="0C070005">
      <w:start w:val="1"/>
      <w:numFmt w:val="bullet"/>
      <w:lvlText w:val=""/>
      <w:lvlJc w:val="left"/>
      <w:pPr>
        <w:ind w:left="2880" w:hanging="360"/>
      </w:pPr>
      <w:rPr>
        <w:rFonts w:ascii="Wingdings" w:hAnsi="Wingdings" w:hint="default"/>
      </w:rPr>
    </w:lvl>
    <w:lvl w:ilvl="3" w:tplc="0C070001">
      <w:start w:val="1"/>
      <w:numFmt w:val="bullet"/>
      <w:lvlText w:val=""/>
      <w:lvlJc w:val="left"/>
      <w:pPr>
        <w:ind w:left="3600" w:hanging="360"/>
      </w:pPr>
      <w:rPr>
        <w:rFonts w:ascii="Symbol" w:hAnsi="Symbol" w:hint="default"/>
      </w:rPr>
    </w:lvl>
    <w:lvl w:ilvl="4" w:tplc="0C070003">
      <w:start w:val="1"/>
      <w:numFmt w:val="bullet"/>
      <w:lvlText w:val="o"/>
      <w:lvlJc w:val="left"/>
      <w:pPr>
        <w:ind w:left="4320" w:hanging="360"/>
      </w:pPr>
      <w:rPr>
        <w:rFonts w:ascii="Courier New" w:hAnsi="Courier New" w:cs="Courier New" w:hint="default"/>
      </w:rPr>
    </w:lvl>
    <w:lvl w:ilvl="5" w:tplc="0C070005">
      <w:start w:val="1"/>
      <w:numFmt w:val="bullet"/>
      <w:lvlText w:val=""/>
      <w:lvlJc w:val="left"/>
      <w:pPr>
        <w:ind w:left="5040" w:hanging="360"/>
      </w:pPr>
      <w:rPr>
        <w:rFonts w:ascii="Wingdings" w:hAnsi="Wingdings" w:hint="default"/>
      </w:rPr>
    </w:lvl>
    <w:lvl w:ilvl="6" w:tplc="0C070001">
      <w:start w:val="1"/>
      <w:numFmt w:val="bullet"/>
      <w:lvlText w:val=""/>
      <w:lvlJc w:val="left"/>
      <w:pPr>
        <w:ind w:left="5760" w:hanging="360"/>
      </w:pPr>
      <w:rPr>
        <w:rFonts w:ascii="Symbol" w:hAnsi="Symbol" w:hint="default"/>
      </w:rPr>
    </w:lvl>
    <w:lvl w:ilvl="7" w:tplc="0C070003">
      <w:start w:val="1"/>
      <w:numFmt w:val="bullet"/>
      <w:lvlText w:val="o"/>
      <w:lvlJc w:val="left"/>
      <w:pPr>
        <w:ind w:left="6480" w:hanging="360"/>
      </w:pPr>
      <w:rPr>
        <w:rFonts w:ascii="Courier New" w:hAnsi="Courier New" w:cs="Courier New" w:hint="default"/>
      </w:rPr>
    </w:lvl>
    <w:lvl w:ilvl="8" w:tplc="0C070005">
      <w:start w:val="1"/>
      <w:numFmt w:val="bullet"/>
      <w:lvlText w:val=""/>
      <w:lvlJc w:val="left"/>
      <w:pPr>
        <w:ind w:left="7200" w:hanging="360"/>
      </w:pPr>
      <w:rPr>
        <w:rFonts w:ascii="Wingdings" w:hAnsi="Wingdings" w:hint="default"/>
      </w:rPr>
    </w:lvl>
  </w:abstractNum>
  <w:abstractNum w:abstractNumId="11" w15:restartNumberingAfterBreak="0">
    <w:nsid w:val="6E336B53"/>
    <w:multiLevelType w:val="hybridMultilevel"/>
    <w:tmpl w:val="ED88290C"/>
    <w:lvl w:ilvl="0" w:tplc="0C07000F">
      <w:start w:val="1"/>
      <w:numFmt w:val="decimal"/>
      <w:lvlText w:val="%1."/>
      <w:lvlJc w:val="left"/>
      <w:pPr>
        <w:ind w:left="786" w:hanging="360"/>
      </w:pPr>
    </w:lvl>
    <w:lvl w:ilvl="1" w:tplc="0C070019">
      <w:start w:val="1"/>
      <w:numFmt w:val="lowerLetter"/>
      <w:lvlText w:val="%2."/>
      <w:lvlJc w:val="left"/>
      <w:pPr>
        <w:ind w:left="1506" w:hanging="360"/>
      </w:pPr>
    </w:lvl>
    <w:lvl w:ilvl="2" w:tplc="0C07001B">
      <w:start w:val="1"/>
      <w:numFmt w:val="lowerRoman"/>
      <w:lvlText w:val="%3."/>
      <w:lvlJc w:val="right"/>
      <w:pPr>
        <w:ind w:left="2226" w:hanging="180"/>
      </w:pPr>
    </w:lvl>
    <w:lvl w:ilvl="3" w:tplc="0C07000F">
      <w:start w:val="1"/>
      <w:numFmt w:val="decimal"/>
      <w:lvlText w:val="%4."/>
      <w:lvlJc w:val="left"/>
      <w:pPr>
        <w:ind w:left="2946" w:hanging="360"/>
      </w:pPr>
    </w:lvl>
    <w:lvl w:ilvl="4" w:tplc="0C070019">
      <w:start w:val="1"/>
      <w:numFmt w:val="lowerLetter"/>
      <w:lvlText w:val="%5."/>
      <w:lvlJc w:val="left"/>
      <w:pPr>
        <w:ind w:left="3666" w:hanging="360"/>
      </w:pPr>
    </w:lvl>
    <w:lvl w:ilvl="5" w:tplc="0C07001B">
      <w:start w:val="1"/>
      <w:numFmt w:val="lowerRoman"/>
      <w:lvlText w:val="%6."/>
      <w:lvlJc w:val="right"/>
      <w:pPr>
        <w:ind w:left="4386" w:hanging="180"/>
      </w:pPr>
    </w:lvl>
    <w:lvl w:ilvl="6" w:tplc="0C07000F">
      <w:start w:val="1"/>
      <w:numFmt w:val="decimal"/>
      <w:lvlText w:val="%7."/>
      <w:lvlJc w:val="left"/>
      <w:pPr>
        <w:ind w:left="5106" w:hanging="360"/>
      </w:pPr>
    </w:lvl>
    <w:lvl w:ilvl="7" w:tplc="0C070019">
      <w:start w:val="1"/>
      <w:numFmt w:val="lowerLetter"/>
      <w:lvlText w:val="%8."/>
      <w:lvlJc w:val="left"/>
      <w:pPr>
        <w:ind w:left="5826" w:hanging="360"/>
      </w:pPr>
    </w:lvl>
    <w:lvl w:ilvl="8" w:tplc="0C07001B">
      <w:start w:val="1"/>
      <w:numFmt w:val="lowerRoman"/>
      <w:lvlText w:val="%9."/>
      <w:lvlJc w:val="right"/>
      <w:pPr>
        <w:ind w:left="6546" w:hanging="180"/>
      </w:pPr>
    </w:lvl>
  </w:abstractNum>
  <w:abstractNum w:abstractNumId="12" w15:restartNumberingAfterBreak="0">
    <w:nsid w:val="760F6987"/>
    <w:multiLevelType w:val="hybridMultilevel"/>
    <w:tmpl w:val="71007354"/>
    <w:lvl w:ilvl="0" w:tplc="0C07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3" w15:restartNumberingAfterBreak="0">
    <w:nsid w:val="7D643476"/>
    <w:multiLevelType w:val="hybridMultilevel"/>
    <w:tmpl w:val="BC72D0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01875398">
    <w:abstractNumId w:val="11"/>
  </w:num>
  <w:num w:numId="2" w16cid:durableId="1548562782">
    <w:abstractNumId w:val="12"/>
  </w:num>
  <w:num w:numId="3" w16cid:durableId="1709379342">
    <w:abstractNumId w:val="10"/>
  </w:num>
  <w:num w:numId="4" w16cid:durableId="182019930">
    <w:abstractNumId w:val="0"/>
  </w:num>
  <w:num w:numId="5" w16cid:durableId="1072047496">
    <w:abstractNumId w:val="9"/>
  </w:num>
  <w:num w:numId="6" w16cid:durableId="945885398">
    <w:abstractNumId w:val="4"/>
  </w:num>
  <w:num w:numId="7" w16cid:durableId="1342660351">
    <w:abstractNumId w:val="2"/>
  </w:num>
  <w:num w:numId="8" w16cid:durableId="904877131">
    <w:abstractNumId w:val="7"/>
  </w:num>
  <w:num w:numId="9" w16cid:durableId="738209150">
    <w:abstractNumId w:val="3"/>
  </w:num>
  <w:num w:numId="10" w16cid:durableId="1494174788">
    <w:abstractNumId w:val="13"/>
  </w:num>
  <w:num w:numId="11" w16cid:durableId="1481774280">
    <w:abstractNumId w:val="6"/>
  </w:num>
  <w:num w:numId="12" w16cid:durableId="2138520353">
    <w:abstractNumId w:val="11"/>
  </w:num>
  <w:num w:numId="13" w16cid:durableId="1402211576">
    <w:abstractNumId w:val="1"/>
  </w:num>
  <w:num w:numId="14" w16cid:durableId="548952127">
    <w:abstractNumId w:val="8"/>
  </w:num>
  <w:num w:numId="15" w16cid:durableId="21130827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4C"/>
    <w:rsid w:val="00010719"/>
    <w:rsid w:val="000425ED"/>
    <w:rsid w:val="00080C5A"/>
    <w:rsid w:val="000820A1"/>
    <w:rsid w:val="00085D59"/>
    <w:rsid w:val="000A12DC"/>
    <w:rsid w:val="000C7593"/>
    <w:rsid w:val="00116D42"/>
    <w:rsid w:val="00141BFE"/>
    <w:rsid w:val="00153FDC"/>
    <w:rsid w:val="00163231"/>
    <w:rsid w:val="001732C5"/>
    <w:rsid w:val="001B5C95"/>
    <w:rsid w:val="001E5EE2"/>
    <w:rsid w:val="0025503A"/>
    <w:rsid w:val="003657CE"/>
    <w:rsid w:val="00366345"/>
    <w:rsid w:val="004046CB"/>
    <w:rsid w:val="00443486"/>
    <w:rsid w:val="00452A9D"/>
    <w:rsid w:val="0049512B"/>
    <w:rsid w:val="004D2016"/>
    <w:rsid w:val="004E1C68"/>
    <w:rsid w:val="00520B5B"/>
    <w:rsid w:val="00532CD2"/>
    <w:rsid w:val="00552FBA"/>
    <w:rsid w:val="0057408B"/>
    <w:rsid w:val="005C1805"/>
    <w:rsid w:val="0064681F"/>
    <w:rsid w:val="006822E2"/>
    <w:rsid w:val="00697B25"/>
    <w:rsid w:val="006A2BB5"/>
    <w:rsid w:val="006A2E38"/>
    <w:rsid w:val="006A4936"/>
    <w:rsid w:val="006B7FE4"/>
    <w:rsid w:val="006D571E"/>
    <w:rsid w:val="007235B3"/>
    <w:rsid w:val="0074519B"/>
    <w:rsid w:val="00776F4C"/>
    <w:rsid w:val="00793046"/>
    <w:rsid w:val="008516CC"/>
    <w:rsid w:val="0086361F"/>
    <w:rsid w:val="008A6B4E"/>
    <w:rsid w:val="008E061D"/>
    <w:rsid w:val="00913093"/>
    <w:rsid w:val="009631AB"/>
    <w:rsid w:val="009B3088"/>
    <w:rsid w:val="00A56A1F"/>
    <w:rsid w:val="00AF772C"/>
    <w:rsid w:val="00B669AD"/>
    <w:rsid w:val="00B733E6"/>
    <w:rsid w:val="00D84BFE"/>
    <w:rsid w:val="00DB185C"/>
    <w:rsid w:val="00DD44A9"/>
    <w:rsid w:val="00DD4CAC"/>
    <w:rsid w:val="00DF4A1D"/>
    <w:rsid w:val="00E10100"/>
    <w:rsid w:val="00EC7356"/>
    <w:rsid w:val="00F56C85"/>
    <w:rsid w:val="00F97DCB"/>
    <w:rsid w:val="00FB621A"/>
  </w:rsids>
  <m:mathPr>
    <m:mathFont m:val="Cambria Math"/>
    <m:brkBin m:val="before"/>
    <m:brkBinSub m:val="--"/>
    <m:smallFrac m:val="0"/>
    <m:dispDef/>
    <m:lMargin m:val="0"/>
    <m:rMargin m:val="0"/>
    <m:defJc m:val="centerGroup"/>
    <m:wrapIndent m:val="1440"/>
    <m:intLim m:val="subSup"/>
    <m:naryLim m:val="undOvr"/>
  </m:mathPr>
  <w:themeFontLang w:val="de-AT"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3A737"/>
  <w15:docId w15:val="{C8BD8DA4-827B-48BD-8C13-45949EEE1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76F4C"/>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76F4C"/>
    <w:pPr>
      <w:ind w:left="720"/>
      <w:contextualSpacing/>
    </w:pPr>
  </w:style>
  <w:style w:type="table" w:styleId="Tabellenraster">
    <w:name w:val="Table Grid"/>
    <w:basedOn w:val="NormaleTabelle"/>
    <w:uiPriority w:val="59"/>
    <w:rsid w:val="00776F4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951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512B"/>
    <w:rPr>
      <w:rFonts w:ascii="Tahoma" w:hAnsi="Tahoma" w:cs="Tahoma"/>
      <w:sz w:val="16"/>
      <w:szCs w:val="16"/>
    </w:rPr>
  </w:style>
  <w:style w:type="paragraph" w:styleId="Kopfzeile">
    <w:name w:val="header"/>
    <w:basedOn w:val="Standard"/>
    <w:link w:val="KopfzeileZchn"/>
    <w:uiPriority w:val="99"/>
    <w:unhideWhenUsed/>
    <w:rsid w:val="0064681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4681F"/>
  </w:style>
  <w:style w:type="paragraph" w:styleId="Fuzeile">
    <w:name w:val="footer"/>
    <w:basedOn w:val="Standard"/>
    <w:link w:val="FuzeileZchn"/>
    <w:uiPriority w:val="99"/>
    <w:unhideWhenUsed/>
    <w:rsid w:val="0064681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46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22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A4577-B478-493F-8048-D3E11F22F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1293</Words>
  <Characters>8150</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Petrowisch</dc:creator>
  <cp:lastModifiedBy>Sabine Petrowisch</cp:lastModifiedBy>
  <cp:revision>5</cp:revision>
  <cp:lastPrinted>2019-10-09T10:27:00Z</cp:lastPrinted>
  <dcterms:created xsi:type="dcterms:W3CDTF">2024-08-05T15:19:00Z</dcterms:created>
  <dcterms:modified xsi:type="dcterms:W3CDTF">2025-01-09T13:23:00Z</dcterms:modified>
</cp:coreProperties>
</file>